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B18" w:rsidRDefault="00A83B18">
      <w:pPr>
        <w:pStyle w:val="Title"/>
        <w:pBdr>
          <w:bottom w:val="single" w:sz="12" w:space="1" w:color="auto"/>
        </w:pBdr>
        <w:rPr>
          <w:b w:val="0"/>
          <w:bCs/>
          <w:sz w:val="24"/>
        </w:rPr>
      </w:pPr>
      <w:r>
        <w:t xml:space="preserve">Stephen F. Spear </w:t>
      </w:r>
    </w:p>
    <w:p w:rsidR="00A83B18" w:rsidRDefault="00A83B18">
      <w:pPr>
        <w:jc w:val="center"/>
        <w:rPr>
          <w:b/>
        </w:rPr>
      </w:pPr>
    </w:p>
    <w:p w:rsidR="00A83B18" w:rsidRPr="00D61FA4" w:rsidRDefault="00A83B18">
      <w:r w:rsidRPr="00D61FA4">
        <w:rPr>
          <w:b/>
        </w:rPr>
        <w:t>Address:</w:t>
      </w:r>
      <w:r w:rsidRPr="00D61FA4">
        <w:tab/>
      </w:r>
      <w:r w:rsidRPr="00D61FA4">
        <w:tab/>
      </w:r>
      <w:r w:rsidRPr="00D61FA4">
        <w:tab/>
      </w:r>
      <w:r w:rsidRPr="00D61FA4">
        <w:tab/>
      </w:r>
      <w:r w:rsidRPr="00D61FA4">
        <w:tab/>
      </w:r>
      <w:r w:rsidRPr="00D61FA4">
        <w:tab/>
      </w:r>
      <w:r w:rsidRPr="00D61FA4">
        <w:tab/>
      </w:r>
      <w:r w:rsidRPr="00D61FA4">
        <w:tab/>
      </w:r>
      <w:r w:rsidRPr="00D61FA4">
        <w:tab/>
      </w:r>
    </w:p>
    <w:p w:rsidR="00A83B18" w:rsidRDefault="00863F0C">
      <w:r>
        <w:t>The Orianne Society</w:t>
      </w:r>
    </w:p>
    <w:p w:rsidR="00863F0C" w:rsidRDefault="00863F0C">
      <w:r>
        <w:t>579 Highway 441 S</w:t>
      </w:r>
    </w:p>
    <w:p w:rsidR="00863F0C" w:rsidRPr="00D61FA4" w:rsidRDefault="00863F0C">
      <w:r>
        <w:t>Clayton, GA  30525</w:t>
      </w:r>
    </w:p>
    <w:p w:rsidR="00A83B18" w:rsidRPr="00D61FA4" w:rsidRDefault="0049738A">
      <w:r w:rsidRPr="00D61FA4">
        <w:t>Tel: 208-241-5250</w:t>
      </w:r>
      <w:r w:rsidR="00A83B18" w:rsidRPr="00D61FA4">
        <w:tab/>
      </w:r>
      <w:r w:rsidR="00A83B18" w:rsidRPr="00D61FA4">
        <w:tab/>
      </w:r>
      <w:r w:rsidR="00A83B18" w:rsidRPr="00D61FA4">
        <w:tab/>
      </w:r>
      <w:r w:rsidR="00A83B18" w:rsidRPr="00D61FA4">
        <w:tab/>
      </w:r>
      <w:r w:rsidR="00A83B18" w:rsidRPr="00D61FA4">
        <w:tab/>
      </w:r>
      <w:r w:rsidR="00A83B18" w:rsidRPr="00D61FA4">
        <w:tab/>
      </w:r>
      <w:r w:rsidR="00A83B18" w:rsidRPr="00D61FA4">
        <w:tab/>
      </w:r>
    </w:p>
    <w:p w:rsidR="00641CBB" w:rsidRDefault="00A83B18">
      <w:r w:rsidRPr="00D61FA4">
        <w:t>s</w:t>
      </w:r>
      <w:r w:rsidR="008B7231">
        <w:t>spear</w:t>
      </w:r>
      <w:r w:rsidRPr="00D61FA4">
        <w:t>@</w:t>
      </w:r>
      <w:r w:rsidR="00A20D69">
        <w:t>oriannesociety</w:t>
      </w:r>
      <w:r w:rsidR="008B7231">
        <w:t>.org</w:t>
      </w:r>
      <w:r w:rsidRPr="00D61FA4">
        <w:tab/>
      </w:r>
      <w:r w:rsidRPr="00D61FA4">
        <w:tab/>
      </w:r>
    </w:p>
    <w:p w:rsidR="00641CBB" w:rsidRDefault="00641CBB"/>
    <w:p w:rsidR="00641CBB" w:rsidRDefault="00641CBB">
      <w:pPr>
        <w:rPr>
          <w:b/>
        </w:rPr>
      </w:pPr>
      <w:r>
        <w:rPr>
          <w:b/>
        </w:rPr>
        <w:t>Current Employment:</w:t>
      </w:r>
    </w:p>
    <w:p w:rsidR="00641CBB" w:rsidRDefault="0043353A">
      <w:r>
        <w:t>Assistant Conservation Scientist</w:t>
      </w:r>
    </w:p>
    <w:p w:rsidR="00641CBB" w:rsidRPr="00D61FA4" w:rsidRDefault="008E3F2E" w:rsidP="00111FD2">
      <w:r>
        <w:t>The Orianne Society</w:t>
      </w:r>
      <w:r w:rsidR="00641CBB">
        <w:t xml:space="preserve"> </w:t>
      </w:r>
    </w:p>
    <w:p w:rsidR="00A83B18" w:rsidRPr="00D61FA4" w:rsidRDefault="00A83B18"/>
    <w:p w:rsidR="00A83B18" w:rsidRPr="00D61FA4" w:rsidRDefault="00A83B18">
      <w:pPr>
        <w:pStyle w:val="Heading1"/>
      </w:pPr>
      <w:r w:rsidRPr="00D61FA4">
        <w:t>Educational History:</w:t>
      </w:r>
    </w:p>
    <w:p w:rsidR="0049738A" w:rsidRPr="00D61FA4" w:rsidRDefault="00A83B18" w:rsidP="00D61FA4">
      <w:pPr>
        <w:pStyle w:val="Default"/>
        <w:numPr>
          <w:ilvl w:val="0"/>
          <w:numId w:val="1"/>
        </w:numPr>
      </w:pPr>
      <w:r w:rsidRPr="00D61FA4">
        <w:t xml:space="preserve">2005- </w:t>
      </w:r>
      <w:r w:rsidR="00C414D4" w:rsidRPr="00D61FA4">
        <w:t xml:space="preserve">2009 </w:t>
      </w:r>
      <w:r w:rsidRPr="00D61FA4">
        <w:t xml:space="preserve"> Ph.D. Washington State University</w:t>
      </w:r>
      <w:r w:rsidR="0049738A" w:rsidRPr="00D61FA4">
        <w:t xml:space="preserve">; Dissertation title:  Landscape genetics of habitat alteration across multiple spatial and temporal scales in the anuran genus </w:t>
      </w:r>
      <w:r w:rsidR="0049738A" w:rsidRPr="00D61FA4">
        <w:rPr>
          <w:i/>
          <w:iCs/>
        </w:rPr>
        <w:t>Ascaphus</w:t>
      </w:r>
      <w:r w:rsidR="0049738A" w:rsidRPr="00D61FA4">
        <w:rPr>
          <w:iCs/>
        </w:rPr>
        <w:t xml:space="preserve"> (Advisor: Andrew Storfer)</w:t>
      </w:r>
    </w:p>
    <w:p w:rsidR="0049738A" w:rsidRPr="00D61FA4" w:rsidRDefault="00A83B18" w:rsidP="0049738A">
      <w:pPr>
        <w:numPr>
          <w:ilvl w:val="0"/>
          <w:numId w:val="1"/>
        </w:numPr>
      </w:pPr>
      <w:r w:rsidRPr="00D61FA4">
        <w:t>2001-2004 M.S. Biology Idaho State University</w:t>
      </w:r>
      <w:r w:rsidR="0049738A" w:rsidRPr="00D61FA4">
        <w:t>; Thesis title: Landscape effects on genetic structure in tiger salamander (</w:t>
      </w:r>
      <w:r w:rsidR="0049738A" w:rsidRPr="00D61FA4">
        <w:rPr>
          <w:i/>
        </w:rPr>
        <w:t>Ambystoma tigrinum melanostictum</w:t>
      </w:r>
      <w:r w:rsidR="0049738A" w:rsidRPr="00D61FA4">
        <w:t>) populations across the northern range of Yellowstone National Park (Advisor: Charles Peterson)</w:t>
      </w:r>
    </w:p>
    <w:p w:rsidR="00A83B18" w:rsidRPr="00D61FA4" w:rsidRDefault="00A83B18">
      <w:pPr>
        <w:numPr>
          <w:ilvl w:val="0"/>
          <w:numId w:val="1"/>
        </w:numPr>
      </w:pPr>
      <w:r w:rsidRPr="00D61FA4">
        <w:t>1997-2001 B.S. Biology University of Richmond</w:t>
      </w:r>
    </w:p>
    <w:p w:rsidR="00A83B18" w:rsidRPr="00D61FA4" w:rsidRDefault="00A83B18"/>
    <w:p w:rsidR="00A83B18" w:rsidRPr="00D61FA4" w:rsidRDefault="007B326B">
      <w:pPr>
        <w:pStyle w:val="Heading1"/>
      </w:pPr>
      <w:r w:rsidRPr="00D61FA4">
        <w:t>Teaching Experience</w:t>
      </w:r>
    </w:p>
    <w:p w:rsidR="00610A75" w:rsidRDefault="00610A75" w:rsidP="00D61FA4">
      <w:pPr>
        <w:numPr>
          <w:ilvl w:val="0"/>
          <w:numId w:val="23"/>
        </w:numPr>
      </w:pPr>
      <w:r>
        <w:t>2010</w:t>
      </w:r>
      <w:r w:rsidR="0013534E">
        <w:t>&amp;2012</w:t>
      </w:r>
      <w:r>
        <w:t xml:space="preserve"> – Co-instructor, WLF 504 (Landscape Genetics), University of Idaho</w:t>
      </w:r>
    </w:p>
    <w:p w:rsidR="009D5038" w:rsidRPr="00D61FA4" w:rsidRDefault="007B326B" w:rsidP="00D61FA4">
      <w:pPr>
        <w:numPr>
          <w:ilvl w:val="0"/>
          <w:numId w:val="23"/>
        </w:numPr>
      </w:pPr>
      <w:r w:rsidRPr="00D61FA4">
        <w:t xml:space="preserve">2009 – Guest lecturer, </w:t>
      </w:r>
      <w:r w:rsidR="00385F4C" w:rsidRPr="00D61FA4">
        <w:t>BIOL 492 (Senior Seminar), Idaho State University</w:t>
      </w:r>
    </w:p>
    <w:p w:rsidR="005D14A4" w:rsidRPr="00D61FA4" w:rsidRDefault="009D5038" w:rsidP="00D61FA4">
      <w:pPr>
        <w:numPr>
          <w:ilvl w:val="0"/>
          <w:numId w:val="23"/>
        </w:numPr>
      </w:pPr>
      <w:r w:rsidRPr="00D61FA4">
        <w:t>2008 –</w:t>
      </w:r>
      <w:r w:rsidR="00385F4C" w:rsidRPr="00D61FA4">
        <w:t>Laboratory Instructor and Guest Lecturer, BIOL 135 (Animal Natural History)</w:t>
      </w:r>
      <w:r w:rsidRPr="00D61FA4">
        <w:t>, Washington State University</w:t>
      </w:r>
    </w:p>
    <w:p w:rsidR="00385F4C" w:rsidRPr="00D61FA4" w:rsidRDefault="00385F4C" w:rsidP="00D61FA4">
      <w:pPr>
        <w:numPr>
          <w:ilvl w:val="0"/>
          <w:numId w:val="23"/>
        </w:numPr>
      </w:pPr>
      <w:r w:rsidRPr="00D61FA4">
        <w:t>2006</w:t>
      </w:r>
      <w:r w:rsidR="005D14A4" w:rsidRPr="00D61FA4">
        <w:t xml:space="preserve"> – </w:t>
      </w:r>
      <w:r w:rsidRPr="00D61FA4">
        <w:t>Laboratory Instructor and Guest Lecturer, BIOL 432/532 (</w:t>
      </w:r>
      <w:r w:rsidR="005D14A4" w:rsidRPr="00D61FA4">
        <w:t>Herpetology</w:t>
      </w:r>
      <w:r w:rsidRPr="00D61FA4">
        <w:t>)</w:t>
      </w:r>
      <w:r w:rsidR="005D14A4" w:rsidRPr="00D61FA4">
        <w:t>, Washington State University</w:t>
      </w:r>
    </w:p>
    <w:p w:rsidR="005D14A4" w:rsidRPr="00D61FA4" w:rsidRDefault="00385F4C" w:rsidP="005D14A4">
      <w:pPr>
        <w:numPr>
          <w:ilvl w:val="0"/>
          <w:numId w:val="23"/>
        </w:numPr>
      </w:pPr>
      <w:r w:rsidRPr="00D61FA4">
        <w:t>2006 – Laboratory Instructor, BIOL 353 (Mammalian Physiology), Washington State Universit</w:t>
      </w:r>
      <w:r w:rsidR="00D61FA4" w:rsidRPr="00D61FA4">
        <w:t>y</w:t>
      </w:r>
    </w:p>
    <w:p w:rsidR="00A83B18" w:rsidRPr="00D61FA4" w:rsidRDefault="00A83B18" w:rsidP="00D61FA4">
      <w:pPr>
        <w:numPr>
          <w:ilvl w:val="0"/>
          <w:numId w:val="17"/>
        </w:numPr>
      </w:pPr>
      <w:r w:rsidRPr="00D61FA4">
        <w:t>2005 –</w:t>
      </w:r>
      <w:r w:rsidR="009D5038" w:rsidRPr="00D61FA4">
        <w:t>2007</w:t>
      </w:r>
      <w:r w:rsidRPr="00D61FA4">
        <w:t xml:space="preserve"> </w:t>
      </w:r>
      <w:r w:rsidR="00385F4C" w:rsidRPr="00D61FA4">
        <w:t>Laboratory Instructor and Guest Lecturer, BIOL 251 (Human Physiology)</w:t>
      </w:r>
      <w:r w:rsidRPr="00D61FA4">
        <w:t>, Washington State University</w:t>
      </w:r>
    </w:p>
    <w:p w:rsidR="00A83B18" w:rsidRPr="00D61FA4" w:rsidRDefault="00A83B18">
      <w:pPr>
        <w:pStyle w:val="Heading1"/>
        <w:numPr>
          <w:ilvl w:val="0"/>
          <w:numId w:val="2"/>
        </w:numPr>
        <w:rPr>
          <w:b w:val="0"/>
        </w:rPr>
      </w:pPr>
      <w:r w:rsidRPr="00D61FA4">
        <w:rPr>
          <w:b w:val="0"/>
        </w:rPr>
        <w:t xml:space="preserve">2001-2004 </w:t>
      </w:r>
      <w:r w:rsidR="00385F4C" w:rsidRPr="00D61FA4">
        <w:rPr>
          <w:b w:val="0"/>
        </w:rPr>
        <w:t>Laboratory Instructor, BIOL 301 (Anatomy and Physiology), Idaho State University</w:t>
      </w:r>
    </w:p>
    <w:p w:rsidR="00A83B18" w:rsidRPr="00D61FA4" w:rsidRDefault="00A83B18"/>
    <w:p w:rsidR="00A83B18" w:rsidRPr="00D61FA4" w:rsidRDefault="00A83B18">
      <w:pPr>
        <w:rPr>
          <w:b/>
        </w:rPr>
      </w:pPr>
      <w:r w:rsidRPr="00D61FA4">
        <w:rPr>
          <w:b/>
        </w:rPr>
        <w:t>Research Experience:</w:t>
      </w:r>
    </w:p>
    <w:p w:rsidR="00863F0C" w:rsidRDefault="00863F0C">
      <w:pPr>
        <w:numPr>
          <w:ilvl w:val="0"/>
          <w:numId w:val="2"/>
        </w:numPr>
      </w:pPr>
      <w:r w:rsidRPr="00863F0C">
        <w:t>2011</w:t>
      </w:r>
      <w:r>
        <w:t xml:space="preserve"> – present Assistant Conservation Scientist, The Orianne Society</w:t>
      </w:r>
    </w:p>
    <w:p w:rsidR="00863F0C" w:rsidRPr="0013534E" w:rsidRDefault="00863F0C" w:rsidP="00863F0C">
      <w:pPr>
        <w:numPr>
          <w:ilvl w:val="1"/>
          <w:numId w:val="2"/>
        </w:numPr>
        <w:rPr>
          <w:b/>
        </w:rPr>
      </w:pPr>
      <w:r>
        <w:t>Collaborating with Dr. Michael Freake (Lee University) to examine historical and contemporary genetic connectivity of hellbenders in Tennessee</w:t>
      </w:r>
    </w:p>
    <w:p w:rsidR="00863F0C" w:rsidRPr="00D61FA4" w:rsidRDefault="00863F0C" w:rsidP="00863F0C">
      <w:pPr>
        <w:numPr>
          <w:ilvl w:val="1"/>
          <w:numId w:val="2"/>
        </w:numPr>
        <w:rPr>
          <w:b/>
        </w:rPr>
      </w:pPr>
      <w:r>
        <w:t>Conducting environmental DNA surveys for amphibians across Tennessee, North Carolina and Georgia</w:t>
      </w:r>
    </w:p>
    <w:p w:rsidR="00863F0C" w:rsidRDefault="00863F0C" w:rsidP="00863F0C">
      <w:pPr>
        <w:numPr>
          <w:ilvl w:val="1"/>
          <w:numId w:val="2"/>
        </w:numPr>
      </w:pPr>
      <w:r>
        <w:lastRenderedPageBreak/>
        <w:t>Developing Priority Amphibian and Reptile Conservation Areas across the southeastern United States</w:t>
      </w:r>
    </w:p>
    <w:p w:rsidR="00863F0C" w:rsidRDefault="00863F0C" w:rsidP="00863F0C">
      <w:pPr>
        <w:numPr>
          <w:ilvl w:val="1"/>
          <w:numId w:val="2"/>
        </w:numPr>
      </w:pPr>
      <w:r>
        <w:t>Initiating bushmaster conservation program across Costa Rica and Panama</w:t>
      </w:r>
    </w:p>
    <w:p w:rsidR="00863F0C" w:rsidRDefault="00863F0C" w:rsidP="00863F0C">
      <w:pPr>
        <w:numPr>
          <w:ilvl w:val="1"/>
          <w:numId w:val="2"/>
        </w:numPr>
      </w:pPr>
      <w:r>
        <w:t>Modeled connectivity linkages for western rattlesnakes across the Columbia Plateau of Washington</w:t>
      </w:r>
    </w:p>
    <w:p w:rsidR="00863F0C" w:rsidRPr="00863F0C" w:rsidRDefault="00863F0C" w:rsidP="00863F0C">
      <w:pPr>
        <w:numPr>
          <w:ilvl w:val="1"/>
          <w:numId w:val="2"/>
        </w:numPr>
      </w:pPr>
      <w:r>
        <w:t>Investigating patterns of genetic diversity and connectivity of indigo s</w:t>
      </w:r>
      <w:r w:rsidR="00C15648">
        <w:t>nakes across Georgia and Florida</w:t>
      </w:r>
    </w:p>
    <w:p w:rsidR="009B4DAE" w:rsidRPr="00D61FA4" w:rsidRDefault="009B4DAE">
      <w:pPr>
        <w:numPr>
          <w:ilvl w:val="0"/>
          <w:numId w:val="2"/>
        </w:numPr>
        <w:rPr>
          <w:b/>
        </w:rPr>
      </w:pPr>
      <w:r w:rsidRPr="00D61FA4">
        <w:t>2009 –</w:t>
      </w:r>
      <w:r w:rsidR="00111FD2">
        <w:t xml:space="preserve"> </w:t>
      </w:r>
      <w:r w:rsidR="00863F0C">
        <w:t>2011</w:t>
      </w:r>
      <w:r w:rsidR="00111FD2">
        <w:t xml:space="preserve"> </w:t>
      </w:r>
      <w:r w:rsidR="00863F0C">
        <w:t>Postdoctoral Research Scientist</w:t>
      </w:r>
      <w:r w:rsidRPr="00D61FA4">
        <w:t xml:space="preserve">, </w:t>
      </w:r>
      <w:r w:rsidR="00111FD2">
        <w:t xml:space="preserve">The </w:t>
      </w:r>
      <w:r w:rsidR="008E3F2E">
        <w:t>Orianne Society</w:t>
      </w:r>
      <w:r w:rsidR="00111FD2">
        <w:t xml:space="preserve"> </w:t>
      </w:r>
      <w:r w:rsidR="00863F0C">
        <w:t xml:space="preserve">and University of Idaho (Chris Jenkins, </w:t>
      </w:r>
      <w:proofErr w:type="spellStart"/>
      <w:r w:rsidR="00863F0C">
        <w:t>Lisette</w:t>
      </w:r>
      <w:proofErr w:type="spellEnd"/>
      <w:r w:rsidR="00863F0C">
        <w:t xml:space="preserve"> Waits)</w:t>
      </w:r>
    </w:p>
    <w:p w:rsidR="009B4DAE" w:rsidRPr="00D61FA4" w:rsidRDefault="007B326B" w:rsidP="009B4DAE">
      <w:pPr>
        <w:numPr>
          <w:ilvl w:val="1"/>
          <w:numId w:val="2"/>
        </w:numPr>
        <w:rPr>
          <w:b/>
        </w:rPr>
      </w:pPr>
      <w:r w:rsidRPr="00D61FA4">
        <w:t>Assess</w:t>
      </w:r>
      <w:r w:rsidR="0013534E">
        <w:t>ed</w:t>
      </w:r>
      <w:r w:rsidRPr="00D61FA4">
        <w:t xml:space="preserve"> individual and population level connectivity in midget faded rattlesnakes</w:t>
      </w:r>
    </w:p>
    <w:p w:rsidR="007B326B" w:rsidRPr="00D61FA4" w:rsidRDefault="007B326B" w:rsidP="009B4DAE">
      <w:pPr>
        <w:numPr>
          <w:ilvl w:val="1"/>
          <w:numId w:val="2"/>
        </w:numPr>
        <w:rPr>
          <w:b/>
        </w:rPr>
      </w:pPr>
      <w:r w:rsidRPr="00D61FA4">
        <w:t>Develop</w:t>
      </w:r>
      <w:r w:rsidR="0013534E">
        <w:t>ed</w:t>
      </w:r>
      <w:r w:rsidRPr="00D61FA4">
        <w:t xml:space="preserve"> habitat and distribution models for rattlesnakes based on seasonal activity</w:t>
      </w:r>
    </w:p>
    <w:p w:rsidR="007B326B" w:rsidRPr="00111FD2" w:rsidRDefault="007B326B" w:rsidP="00D61FA4">
      <w:pPr>
        <w:numPr>
          <w:ilvl w:val="1"/>
          <w:numId w:val="2"/>
        </w:numPr>
        <w:rPr>
          <w:b/>
        </w:rPr>
      </w:pPr>
      <w:r w:rsidRPr="00D61FA4">
        <w:t>Predict</w:t>
      </w:r>
      <w:r w:rsidR="0013534E">
        <w:t>ed</w:t>
      </w:r>
      <w:r w:rsidRPr="00D61FA4">
        <w:t xml:space="preserve"> important habitat areas and connectivity corridors to guide future land development</w:t>
      </w:r>
    </w:p>
    <w:p w:rsidR="00E52D06" w:rsidRPr="00E52D06" w:rsidRDefault="00A83B18">
      <w:pPr>
        <w:numPr>
          <w:ilvl w:val="0"/>
          <w:numId w:val="2"/>
        </w:numPr>
        <w:rPr>
          <w:b/>
        </w:rPr>
      </w:pPr>
      <w:r w:rsidRPr="00D61FA4">
        <w:rPr>
          <w:bCs/>
        </w:rPr>
        <w:t xml:space="preserve">2005 – </w:t>
      </w:r>
      <w:r w:rsidR="009D5038" w:rsidRPr="00D61FA4">
        <w:rPr>
          <w:bCs/>
        </w:rPr>
        <w:t>2009</w:t>
      </w:r>
      <w:r w:rsidRPr="00D61FA4">
        <w:rPr>
          <w:bCs/>
        </w:rPr>
        <w:t xml:space="preserve"> Dissertation Research (Dr. Andrew Storfer) </w:t>
      </w:r>
    </w:p>
    <w:p w:rsidR="00CA451F" w:rsidRDefault="00A83B18">
      <w:pPr>
        <w:ind w:left="720"/>
        <w:rPr>
          <w:b/>
        </w:rPr>
      </w:pPr>
      <w:r w:rsidRPr="00D61FA4">
        <w:rPr>
          <w:bCs/>
        </w:rPr>
        <w:t>Washington State University</w:t>
      </w:r>
    </w:p>
    <w:p w:rsidR="00A83B18" w:rsidRPr="00D61FA4" w:rsidRDefault="00B60798">
      <w:pPr>
        <w:numPr>
          <w:ilvl w:val="0"/>
          <w:numId w:val="18"/>
        </w:numPr>
        <w:rPr>
          <w:b/>
        </w:rPr>
      </w:pPr>
      <w:r w:rsidRPr="00D61FA4">
        <w:t xml:space="preserve">Compared levels of gene flow of tailed frog populations </w:t>
      </w:r>
      <w:r w:rsidR="009B4DAE" w:rsidRPr="00D61FA4">
        <w:t>subject to both natural and anthropogenic disturbance</w:t>
      </w:r>
    </w:p>
    <w:p w:rsidR="00B60798" w:rsidRPr="00D61FA4" w:rsidRDefault="00B60798">
      <w:pPr>
        <w:numPr>
          <w:ilvl w:val="0"/>
          <w:numId w:val="18"/>
        </w:numPr>
        <w:rPr>
          <w:b/>
        </w:rPr>
      </w:pPr>
      <w:r w:rsidRPr="00D61FA4">
        <w:t>Used a variety of spatial analyses including spatial autoregression and geographically weighted regression</w:t>
      </w:r>
    </w:p>
    <w:p w:rsidR="00437ED5" w:rsidRPr="00D61FA4" w:rsidRDefault="00B60798" w:rsidP="007B326B">
      <w:pPr>
        <w:numPr>
          <w:ilvl w:val="0"/>
          <w:numId w:val="18"/>
        </w:numPr>
        <w:rPr>
          <w:b/>
        </w:rPr>
      </w:pPr>
      <w:r w:rsidRPr="00D61FA4">
        <w:t>Sampled across the volcanic landscape of Mt. St. Helens to investigate recolonization dynamics</w:t>
      </w:r>
    </w:p>
    <w:p w:rsidR="00E52D06" w:rsidRDefault="00A83B18">
      <w:pPr>
        <w:numPr>
          <w:ilvl w:val="0"/>
          <w:numId w:val="2"/>
        </w:numPr>
      </w:pPr>
      <w:r w:rsidRPr="00D61FA4">
        <w:t xml:space="preserve">May-September 2004 Research Technician (Dr. Steve Corn) </w:t>
      </w:r>
    </w:p>
    <w:p w:rsidR="00CA451F" w:rsidRDefault="00A83B18">
      <w:pPr>
        <w:ind w:left="720"/>
      </w:pPr>
      <w:r w:rsidRPr="00D61FA4">
        <w:t>U.S. Geological Survey</w:t>
      </w:r>
    </w:p>
    <w:p w:rsidR="00A83B18" w:rsidRPr="00D61FA4" w:rsidRDefault="00A83B18">
      <w:pPr>
        <w:numPr>
          <w:ilvl w:val="1"/>
          <w:numId w:val="2"/>
        </w:numPr>
      </w:pPr>
      <w:r w:rsidRPr="00D61FA4">
        <w:t>Investigated presence of chytrid fungus on toads in Grand Teton National Park</w:t>
      </w:r>
    </w:p>
    <w:p w:rsidR="00A83B18" w:rsidRPr="00D61FA4" w:rsidRDefault="00A83B18" w:rsidP="00D61FA4">
      <w:pPr>
        <w:numPr>
          <w:ilvl w:val="1"/>
          <w:numId w:val="2"/>
        </w:numPr>
      </w:pPr>
      <w:r w:rsidRPr="00D61FA4">
        <w:t xml:space="preserve">Used radio telemetry to track toads to evaluate whether fungus affected survival, movement, and habitat use. </w:t>
      </w:r>
    </w:p>
    <w:p w:rsidR="00E52D06" w:rsidRDefault="00A83B18">
      <w:pPr>
        <w:numPr>
          <w:ilvl w:val="0"/>
          <w:numId w:val="2"/>
        </w:numPr>
      </w:pPr>
      <w:r w:rsidRPr="00D61FA4">
        <w:t xml:space="preserve">2002-2004 Thesis Research (Dr. Charles Peterson) </w:t>
      </w:r>
    </w:p>
    <w:p w:rsidR="00CA451F" w:rsidRDefault="00A83B18">
      <w:pPr>
        <w:ind w:left="720"/>
      </w:pPr>
      <w:r w:rsidRPr="00D61FA4">
        <w:t>Idaho State University</w:t>
      </w:r>
    </w:p>
    <w:p w:rsidR="00A83B18" w:rsidRPr="00D61FA4" w:rsidRDefault="00A83B18">
      <w:pPr>
        <w:numPr>
          <w:ilvl w:val="1"/>
          <w:numId w:val="2"/>
        </w:numPr>
      </w:pPr>
      <w:r w:rsidRPr="00D61FA4">
        <w:t xml:space="preserve">Conducted thesis research on gene flow of tiger salamanders, </w:t>
      </w:r>
      <w:r w:rsidRPr="00D61FA4">
        <w:rPr>
          <w:i/>
          <w:iCs/>
        </w:rPr>
        <w:t>Ambystoma tigrinum</w:t>
      </w:r>
      <w:r w:rsidRPr="00D61FA4">
        <w:t xml:space="preserve"> in the northern range of Yellowstone National Park</w:t>
      </w:r>
    </w:p>
    <w:p w:rsidR="00A83B18" w:rsidRPr="00D61FA4" w:rsidRDefault="00A83B18">
      <w:pPr>
        <w:numPr>
          <w:ilvl w:val="1"/>
          <w:numId w:val="2"/>
        </w:numPr>
      </w:pPr>
      <w:r w:rsidRPr="00D61FA4">
        <w:t>Used microsatellite DNA markers to determine genetic structure across area</w:t>
      </w:r>
    </w:p>
    <w:p w:rsidR="009B4DAE" w:rsidRPr="00D61FA4" w:rsidRDefault="00A83B18" w:rsidP="00D61FA4">
      <w:pPr>
        <w:numPr>
          <w:ilvl w:val="1"/>
          <w:numId w:val="2"/>
        </w:numPr>
      </w:pPr>
      <w:r w:rsidRPr="00D61FA4">
        <w:t>Used Geographic Information Systems (GIS) to analyze the effect of the landscape on gene flow</w:t>
      </w:r>
    </w:p>
    <w:p w:rsidR="00E52D06" w:rsidRDefault="00A83B18">
      <w:pPr>
        <w:numPr>
          <w:ilvl w:val="0"/>
          <w:numId w:val="2"/>
        </w:numPr>
      </w:pPr>
      <w:r w:rsidRPr="00D61FA4">
        <w:t xml:space="preserve">1997-2001 Research Assistant (Dr. Rafael de Sá) </w:t>
      </w:r>
    </w:p>
    <w:p w:rsidR="00CA451F" w:rsidRDefault="00A83B18">
      <w:pPr>
        <w:ind w:left="720"/>
      </w:pPr>
      <w:r w:rsidRPr="00D61FA4">
        <w:t>University of Richmond</w:t>
      </w:r>
    </w:p>
    <w:p w:rsidR="00A83B18" w:rsidRPr="00D61FA4" w:rsidRDefault="00A83B18">
      <w:pPr>
        <w:numPr>
          <w:ilvl w:val="1"/>
          <w:numId w:val="2"/>
        </w:numPr>
      </w:pPr>
      <w:r w:rsidRPr="00D61FA4">
        <w:t>Research on tadpole morphology using both clear and staining techniques and scanning electron microscopy</w:t>
      </w:r>
    </w:p>
    <w:p w:rsidR="00A83B18" w:rsidRPr="00D61FA4" w:rsidRDefault="00A83B18">
      <w:pPr>
        <w:numPr>
          <w:ilvl w:val="1"/>
          <w:numId w:val="2"/>
        </w:numPr>
      </w:pPr>
      <w:r w:rsidRPr="00D61FA4">
        <w:t>Analyzed anuran vocalizations</w:t>
      </w:r>
    </w:p>
    <w:p w:rsidR="00A83B18" w:rsidRPr="00D61FA4" w:rsidRDefault="00A83B18">
      <w:pPr>
        <w:numPr>
          <w:ilvl w:val="1"/>
          <w:numId w:val="2"/>
        </w:numPr>
      </w:pPr>
      <w:r w:rsidRPr="00D61FA4">
        <w:t xml:space="preserve">Assisted with research examining mitochondrial DNA of </w:t>
      </w:r>
      <w:r w:rsidRPr="00D61FA4">
        <w:rPr>
          <w:i/>
          <w:iCs/>
        </w:rPr>
        <w:t>Leptodactylus</w:t>
      </w:r>
      <w:r w:rsidRPr="00D61FA4">
        <w:t xml:space="preserve"> spp.</w:t>
      </w:r>
    </w:p>
    <w:p w:rsidR="00A83B18" w:rsidRPr="00D61FA4" w:rsidRDefault="00A83B18" w:rsidP="007B326B"/>
    <w:p w:rsidR="00A83B18" w:rsidRPr="00D61FA4" w:rsidRDefault="00A83B18">
      <w:pPr>
        <w:pStyle w:val="Heading2"/>
        <w:rPr>
          <w:sz w:val="24"/>
        </w:rPr>
      </w:pPr>
      <w:r w:rsidRPr="00D61FA4">
        <w:rPr>
          <w:sz w:val="24"/>
        </w:rPr>
        <w:lastRenderedPageBreak/>
        <w:t>Awards</w:t>
      </w:r>
      <w:r w:rsidR="00385F4C" w:rsidRPr="00D61FA4">
        <w:rPr>
          <w:sz w:val="24"/>
        </w:rPr>
        <w:t xml:space="preserve"> and Grants</w:t>
      </w:r>
      <w:r w:rsidR="00D61FA4" w:rsidRPr="00D61FA4">
        <w:rPr>
          <w:sz w:val="24"/>
        </w:rPr>
        <w:t>:</w:t>
      </w:r>
    </w:p>
    <w:p w:rsidR="00415281" w:rsidRDefault="00415281" w:rsidP="00415281">
      <w:pPr>
        <w:pStyle w:val="Default"/>
        <w:numPr>
          <w:ilvl w:val="0"/>
          <w:numId w:val="32"/>
        </w:numPr>
      </w:pPr>
      <w:r>
        <w:t>2013 – State Wildlife Grant Partnership Award (as member of the Tennessee Hellbender Recovery Partnership)</w:t>
      </w:r>
    </w:p>
    <w:p w:rsidR="00415281" w:rsidRPr="00415281" w:rsidRDefault="00415281" w:rsidP="00415281">
      <w:pPr>
        <w:pStyle w:val="Default"/>
        <w:numPr>
          <w:ilvl w:val="0"/>
          <w:numId w:val="32"/>
        </w:numPr>
      </w:pPr>
      <w:r>
        <w:t>2012 – Georgia Department of Natural Resources “Using environmental DNA to detect and survey for rare amphibians and reptiles across Georgia” $12,038</w:t>
      </w:r>
    </w:p>
    <w:p w:rsidR="00C32070" w:rsidRPr="00415281" w:rsidRDefault="00415281" w:rsidP="00415281">
      <w:pPr>
        <w:pStyle w:val="Default"/>
        <w:numPr>
          <w:ilvl w:val="0"/>
          <w:numId w:val="32"/>
        </w:numPr>
      </w:pPr>
      <w:r>
        <w:rPr>
          <w:bCs/>
        </w:rPr>
        <w:t>2012</w:t>
      </w:r>
      <w:r w:rsidR="00C32070" w:rsidRPr="00415281">
        <w:rPr>
          <w:bCs/>
        </w:rPr>
        <w:t xml:space="preserve">– </w:t>
      </w:r>
      <w:proofErr w:type="spellStart"/>
      <w:r w:rsidR="00C32070" w:rsidRPr="00415281">
        <w:rPr>
          <w:bCs/>
        </w:rPr>
        <w:t>Cryptobranchid</w:t>
      </w:r>
      <w:proofErr w:type="spellEnd"/>
      <w:r w:rsidR="00C32070" w:rsidRPr="00415281">
        <w:rPr>
          <w:bCs/>
        </w:rPr>
        <w:t xml:space="preserve"> Interest Group Jennifer Elwood</w:t>
      </w:r>
      <w:r w:rsidRPr="00415281">
        <w:rPr>
          <w:bCs/>
        </w:rPr>
        <w:t xml:space="preserve"> Hellbender Conservation Grant “Quantifying environmental DNA of hellbenders along a river system to estimate population density and reproductive status.” $1000</w:t>
      </w:r>
    </w:p>
    <w:p w:rsidR="00415281" w:rsidRPr="00415281" w:rsidRDefault="00415281" w:rsidP="00415281">
      <w:pPr>
        <w:pStyle w:val="ListParagraph"/>
        <w:numPr>
          <w:ilvl w:val="0"/>
          <w:numId w:val="32"/>
        </w:numPr>
      </w:pPr>
      <w:r w:rsidRPr="00415281">
        <w:rPr>
          <w:bCs/>
        </w:rPr>
        <w:t>2012 – Bureau of Land Management “</w:t>
      </w:r>
      <w:r w:rsidRPr="00415281">
        <w:t>Developing Predictive Models for the Presence and Absence of Midget Faded Rattlesnakes (</w:t>
      </w:r>
      <w:proofErr w:type="spellStart"/>
      <w:r w:rsidRPr="00415281">
        <w:rPr>
          <w:i/>
        </w:rPr>
        <w:t>Crotalus</w:t>
      </w:r>
      <w:proofErr w:type="spellEnd"/>
      <w:r w:rsidRPr="00415281">
        <w:rPr>
          <w:i/>
        </w:rPr>
        <w:t xml:space="preserve"> </w:t>
      </w:r>
      <w:proofErr w:type="spellStart"/>
      <w:r w:rsidRPr="00415281">
        <w:rPr>
          <w:i/>
        </w:rPr>
        <w:t>oreganus</w:t>
      </w:r>
      <w:proofErr w:type="spellEnd"/>
      <w:r w:rsidRPr="00415281">
        <w:rPr>
          <w:i/>
        </w:rPr>
        <w:t xml:space="preserve"> </w:t>
      </w:r>
      <w:proofErr w:type="spellStart"/>
      <w:r w:rsidRPr="00415281">
        <w:rPr>
          <w:i/>
        </w:rPr>
        <w:t>concolor</w:t>
      </w:r>
      <w:proofErr w:type="spellEnd"/>
      <w:r w:rsidRPr="00415281">
        <w:t>) Across Their Range in Colorado</w:t>
      </w:r>
      <w:r>
        <w:t>” $37,368 (J. Parker Co-PI)</w:t>
      </w:r>
    </w:p>
    <w:p w:rsidR="009133E8" w:rsidRPr="009133E8" w:rsidRDefault="009133E8" w:rsidP="00D61FA4">
      <w:pPr>
        <w:numPr>
          <w:ilvl w:val="0"/>
          <w:numId w:val="2"/>
        </w:numPr>
        <w:rPr>
          <w:b/>
          <w:bCs/>
        </w:rPr>
      </w:pPr>
      <w:r>
        <w:rPr>
          <w:bCs/>
        </w:rPr>
        <w:t xml:space="preserve">2011 – </w:t>
      </w:r>
      <w:proofErr w:type="spellStart"/>
      <w:r>
        <w:rPr>
          <w:bCs/>
        </w:rPr>
        <w:t>Cryptobranchid</w:t>
      </w:r>
      <w:proofErr w:type="spellEnd"/>
      <w:r>
        <w:rPr>
          <w:bCs/>
        </w:rPr>
        <w:t xml:space="preserve"> Interest Group Ron </w:t>
      </w:r>
      <w:proofErr w:type="spellStart"/>
      <w:r>
        <w:rPr>
          <w:bCs/>
        </w:rPr>
        <w:t>Goellner</w:t>
      </w:r>
      <w:proofErr w:type="spellEnd"/>
      <w:r>
        <w:rPr>
          <w:bCs/>
        </w:rPr>
        <w:t xml:space="preserve"> Conservation Fund “Using environmental DNA monitoring to complement hellbender surveys to determine current status across eastern Tennessee” $1000 (C. Jenkins Co-PI)</w:t>
      </w:r>
    </w:p>
    <w:p w:rsidR="009133E8" w:rsidRPr="009133E8" w:rsidRDefault="009133E8" w:rsidP="00D61FA4">
      <w:pPr>
        <w:numPr>
          <w:ilvl w:val="0"/>
          <w:numId w:val="2"/>
        </w:numPr>
        <w:rPr>
          <w:b/>
          <w:bCs/>
        </w:rPr>
      </w:pPr>
      <w:r>
        <w:rPr>
          <w:bCs/>
        </w:rPr>
        <w:t>2011 – South Atlantic Landscape Conservation Cooperative “Determining priority amphibian and reptile conservation areas across the South Atlantic landscape</w:t>
      </w:r>
      <w:r w:rsidR="004825B0">
        <w:rPr>
          <w:bCs/>
        </w:rPr>
        <w:t>, and assessing their efficacy for cross-taxa conservation.” (J. Apodaca and C. Jenkins Co-PI), $95,760</w:t>
      </w:r>
    </w:p>
    <w:p w:rsidR="00385F4C" w:rsidRPr="00D61FA4" w:rsidRDefault="00385F4C" w:rsidP="00D61FA4">
      <w:pPr>
        <w:numPr>
          <w:ilvl w:val="0"/>
          <w:numId w:val="2"/>
        </w:numPr>
        <w:rPr>
          <w:b/>
          <w:bCs/>
        </w:rPr>
      </w:pPr>
      <w:r w:rsidRPr="00D61FA4">
        <w:rPr>
          <w:bCs/>
        </w:rPr>
        <w:t>2009 – Herpetologists League Graduate Student Research Award, Joint Meetings in Ichthyology and Herpetology, Portland, OR.</w:t>
      </w:r>
    </w:p>
    <w:p w:rsidR="00385F4C" w:rsidRPr="00D61FA4" w:rsidRDefault="00385F4C" w:rsidP="00D61FA4">
      <w:pPr>
        <w:numPr>
          <w:ilvl w:val="0"/>
          <w:numId w:val="2"/>
        </w:numPr>
        <w:rPr>
          <w:b/>
          <w:bCs/>
        </w:rPr>
      </w:pPr>
      <w:r w:rsidRPr="00D61FA4">
        <w:rPr>
          <w:bCs/>
        </w:rPr>
        <w:t xml:space="preserve">2008 - </w:t>
      </w:r>
      <w:r w:rsidR="00C414D4" w:rsidRPr="00D61FA4">
        <w:rPr>
          <w:bCs/>
        </w:rPr>
        <w:t>Guy Brislawn Award in Zoology</w:t>
      </w:r>
      <w:r w:rsidR="008C5E50" w:rsidRPr="00D61FA4">
        <w:rPr>
          <w:bCs/>
        </w:rPr>
        <w:t xml:space="preserve"> (graduate student award for academic achievement and future scientific potential)</w:t>
      </w:r>
      <w:r w:rsidR="00C414D4" w:rsidRPr="00D61FA4">
        <w:rPr>
          <w:bCs/>
        </w:rPr>
        <w:t>, School of Biological Sciences, Washington State University</w:t>
      </w:r>
    </w:p>
    <w:p w:rsidR="00385F4C" w:rsidRPr="00D61FA4" w:rsidRDefault="00385F4C" w:rsidP="00D61FA4">
      <w:pPr>
        <w:numPr>
          <w:ilvl w:val="0"/>
          <w:numId w:val="2"/>
        </w:numPr>
        <w:rPr>
          <w:b/>
          <w:bCs/>
        </w:rPr>
      </w:pPr>
      <w:r w:rsidRPr="00D61FA4">
        <w:rPr>
          <w:bCs/>
        </w:rPr>
        <w:t>2008</w:t>
      </w:r>
      <w:r w:rsidR="008C5E50" w:rsidRPr="00D61FA4">
        <w:rPr>
          <w:bCs/>
        </w:rPr>
        <w:t xml:space="preserve"> </w:t>
      </w:r>
      <w:r w:rsidRPr="00D61FA4">
        <w:rPr>
          <w:bCs/>
        </w:rPr>
        <w:t>- American Museum of Natural History Theodore Roosevelt Memorial Fund “Re-colonization and gene flow of tailed frogs at Mount St. Helens: Population response across disturbance gradients” $1500.00</w:t>
      </w:r>
    </w:p>
    <w:p w:rsidR="00B60798" w:rsidRPr="00D61FA4" w:rsidRDefault="008C5E50" w:rsidP="00D61FA4">
      <w:pPr>
        <w:numPr>
          <w:ilvl w:val="0"/>
          <w:numId w:val="2"/>
        </w:numPr>
        <w:rPr>
          <w:b/>
          <w:bCs/>
        </w:rPr>
      </w:pPr>
      <w:r w:rsidRPr="00D61FA4">
        <w:rPr>
          <w:bCs/>
        </w:rPr>
        <w:t xml:space="preserve">2007 - </w:t>
      </w:r>
      <w:r w:rsidR="00B60798" w:rsidRPr="00D61FA4">
        <w:rPr>
          <w:bCs/>
        </w:rPr>
        <w:t>James R. King Fellowship in Zoology</w:t>
      </w:r>
      <w:r w:rsidRPr="00D61FA4">
        <w:rPr>
          <w:bCs/>
        </w:rPr>
        <w:t xml:space="preserve"> (awarded to support research for outstanding doctoral candidates)</w:t>
      </w:r>
      <w:r w:rsidR="00B60798" w:rsidRPr="00D61FA4">
        <w:rPr>
          <w:bCs/>
        </w:rPr>
        <w:t>, School of Biological Sciences, Washington State University</w:t>
      </w:r>
    </w:p>
    <w:p w:rsidR="00B60798" w:rsidRPr="00D61FA4" w:rsidRDefault="008C5E50" w:rsidP="00D61FA4">
      <w:pPr>
        <w:numPr>
          <w:ilvl w:val="0"/>
          <w:numId w:val="2"/>
        </w:numPr>
        <w:rPr>
          <w:b/>
          <w:bCs/>
        </w:rPr>
      </w:pPr>
      <w:r w:rsidRPr="00D61FA4">
        <w:rPr>
          <w:bCs/>
        </w:rPr>
        <w:t xml:space="preserve">2007 - </w:t>
      </w:r>
      <w:r w:rsidR="00B60798" w:rsidRPr="00D61FA4">
        <w:rPr>
          <w:bCs/>
        </w:rPr>
        <w:t>Gilbert Pauley Award for best student presentation at the annual meeting of the Washington Cooperative Fish and Wildlife Research Unit, Seattle, WA</w:t>
      </w:r>
    </w:p>
    <w:p w:rsidR="00B60798" w:rsidRPr="00D61FA4" w:rsidRDefault="008C5E50" w:rsidP="00D61FA4">
      <w:pPr>
        <w:numPr>
          <w:ilvl w:val="0"/>
          <w:numId w:val="2"/>
        </w:numPr>
        <w:rPr>
          <w:b/>
          <w:bCs/>
        </w:rPr>
      </w:pPr>
      <w:r w:rsidRPr="00D61FA4">
        <w:rPr>
          <w:bCs/>
        </w:rPr>
        <w:t xml:space="preserve">2007 - </w:t>
      </w:r>
      <w:r w:rsidR="00431FCF" w:rsidRPr="00D61FA4">
        <w:rPr>
          <w:bCs/>
        </w:rPr>
        <w:t>NASA-MSU Professional Enhancement Award from the U.S. Regional Association of the International Association for Landscape Ecology</w:t>
      </w:r>
      <w:r w:rsidR="00D72031" w:rsidRPr="00D61FA4">
        <w:rPr>
          <w:bCs/>
        </w:rPr>
        <w:t>.</w:t>
      </w:r>
    </w:p>
    <w:p w:rsidR="008C5E50" w:rsidRPr="00D61FA4" w:rsidRDefault="008C5E50" w:rsidP="00D61FA4">
      <w:pPr>
        <w:numPr>
          <w:ilvl w:val="0"/>
          <w:numId w:val="2"/>
        </w:numPr>
        <w:rPr>
          <w:b/>
          <w:bCs/>
        </w:rPr>
      </w:pPr>
      <w:r w:rsidRPr="00D61FA4">
        <w:rPr>
          <w:bCs/>
        </w:rPr>
        <w:t xml:space="preserve">2006 - </w:t>
      </w:r>
      <w:r w:rsidR="00B60798" w:rsidRPr="00D61FA4">
        <w:rPr>
          <w:bCs/>
        </w:rPr>
        <w:t>Charles W. and William C. McNeil Award in Zoology</w:t>
      </w:r>
      <w:r w:rsidRPr="00D61FA4">
        <w:rPr>
          <w:bCs/>
        </w:rPr>
        <w:t xml:space="preserve"> (for graduate research)</w:t>
      </w:r>
      <w:r w:rsidR="00B60798" w:rsidRPr="00D61FA4">
        <w:rPr>
          <w:bCs/>
        </w:rPr>
        <w:t>, School of Biological Sciences, Washington State University</w:t>
      </w:r>
    </w:p>
    <w:p w:rsidR="008C5E50" w:rsidRPr="00D61FA4" w:rsidRDefault="008C5E50" w:rsidP="00D61FA4">
      <w:pPr>
        <w:numPr>
          <w:ilvl w:val="0"/>
          <w:numId w:val="2"/>
        </w:numPr>
        <w:rPr>
          <w:b/>
          <w:bCs/>
        </w:rPr>
      </w:pPr>
      <w:r w:rsidRPr="00D61FA4">
        <w:rPr>
          <w:bCs/>
        </w:rPr>
        <w:t xml:space="preserve">2006- Potlatch Forest Holdings “Tailed frog genetics in northern Idaho” $8000.00 PI: Andrew Storfer </w:t>
      </w:r>
    </w:p>
    <w:p w:rsidR="00AE0787" w:rsidRPr="00D61FA4" w:rsidRDefault="008C5E50" w:rsidP="00D61FA4">
      <w:pPr>
        <w:numPr>
          <w:ilvl w:val="0"/>
          <w:numId w:val="2"/>
        </w:numPr>
        <w:rPr>
          <w:b/>
          <w:bCs/>
        </w:rPr>
      </w:pPr>
      <w:r w:rsidRPr="00D61FA4">
        <w:rPr>
          <w:bCs/>
        </w:rPr>
        <w:t>2006- Natural Resource Conservation Endowment Fund, Washington State University, “Landscape genetics of tailed frogs in both old-growth and harvested forests” $1200.00</w:t>
      </w:r>
    </w:p>
    <w:p w:rsidR="00431FCF" w:rsidRPr="00D61FA4" w:rsidRDefault="00AE0787" w:rsidP="00D61FA4">
      <w:pPr>
        <w:numPr>
          <w:ilvl w:val="0"/>
          <w:numId w:val="2"/>
        </w:numPr>
        <w:rPr>
          <w:b/>
          <w:bCs/>
        </w:rPr>
      </w:pPr>
      <w:r w:rsidRPr="00D61FA4">
        <w:t>2005- Sigma Xi Scientific Society “Landscape Genetics of Tailed Frog Populations in Both Late-Growth and Harvested Forests” $220.0</w:t>
      </w:r>
      <w:r w:rsidR="00E52D06">
        <w:t>0</w:t>
      </w:r>
    </w:p>
    <w:p w:rsidR="00AE0787" w:rsidRPr="00D61FA4" w:rsidRDefault="00AE0787" w:rsidP="00D61FA4">
      <w:pPr>
        <w:numPr>
          <w:ilvl w:val="0"/>
          <w:numId w:val="2"/>
        </w:numPr>
        <w:rPr>
          <w:b/>
          <w:bCs/>
        </w:rPr>
      </w:pPr>
      <w:r w:rsidRPr="00D61FA4">
        <w:t xml:space="preserve">2004 - </w:t>
      </w:r>
      <w:r w:rsidR="00C20A0F" w:rsidRPr="00D61FA4">
        <w:t>Henri Seibert award from the Society for the Study of Amphibians and Reptiles</w:t>
      </w:r>
      <w:r w:rsidR="00A83B18" w:rsidRPr="00D61FA4">
        <w:t xml:space="preserve"> for best student paper in Ecology, </w:t>
      </w:r>
      <w:r w:rsidRPr="00D61FA4">
        <w:t>Joint Meetings in Herpetology and Ichthyology</w:t>
      </w:r>
      <w:r w:rsidR="00A83B18" w:rsidRPr="00D61FA4">
        <w:t xml:space="preserve">, Norman, OK, </w:t>
      </w:r>
    </w:p>
    <w:p w:rsidR="00AE0787" w:rsidRPr="00CF3F75" w:rsidRDefault="00AE0787" w:rsidP="00AE0787">
      <w:pPr>
        <w:numPr>
          <w:ilvl w:val="0"/>
          <w:numId w:val="2"/>
        </w:numPr>
        <w:rPr>
          <w:b/>
          <w:bCs/>
        </w:rPr>
      </w:pPr>
      <w:r w:rsidRPr="00D61FA4">
        <w:lastRenderedPageBreak/>
        <w:t>2003- University of Wyoming-National Park Service Research Station. “</w:t>
      </w:r>
      <w:r w:rsidRPr="00D61FA4">
        <w:rPr>
          <w:bCs/>
        </w:rPr>
        <w:t>Gene Flow among Tiger Salamander Populations (</w:t>
      </w:r>
      <w:r w:rsidRPr="00D61FA4">
        <w:rPr>
          <w:bCs/>
          <w:i/>
        </w:rPr>
        <w:t>Ambystoma tigrinum melanostictum</w:t>
      </w:r>
      <w:r w:rsidRPr="00D61FA4">
        <w:rPr>
          <w:bCs/>
        </w:rPr>
        <w:t>) at a Local Spatial Scale in Yellowstone National Park.” $4000.00 PI: Charles Peterson</w:t>
      </w:r>
    </w:p>
    <w:p w:rsidR="00CF3F75" w:rsidRDefault="00CF3F75" w:rsidP="00CF3F75">
      <w:pPr>
        <w:rPr>
          <w:bCs/>
        </w:rPr>
      </w:pPr>
    </w:p>
    <w:p w:rsidR="005D25E5" w:rsidRDefault="0082731D" w:rsidP="00CF3F75">
      <w:pPr>
        <w:rPr>
          <w:b/>
          <w:bCs/>
        </w:rPr>
      </w:pPr>
      <w:r>
        <w:rPr>
          <w:b/>
          <w:bCs/>
        </w:rPr>
        <w:t>Activities:</w:t>
      </w:r>
    </w:p>
    <w:p w:rsidR="00575656" w:rsidRPr="00575656" w:rsidRDefault="00575656" w:rsidP="0082731D">
      <w:pPr>
        <w:numPr>
          <w:ilvl w:val="0"/>
          <w:numId w:val="30"/>
        </w:numPr>
        <w:rPr>
          <w:b/>
          <w:bCs/>
        </w:rPr>
      </w:pPr>
      <w:r>
        <w:rPr>
          <w:bCs/>
        </w:rPr>
        <w:t>2012 – present, Deputy Chair, IUCN Viper Specialist Group</w:t>
      </w:r>
    </w:p>
    <w:p w:rsidR="006D4112" w:rsidRPr="006D4112" w:rsidRDefault="006D4112" w:rsidP="0082731D">
      <w:pPr>
        <w:numPr>
          <w:ilvl w:val="0"/>
          <w:numId w:val="30"/>
        </w:numPr>
        <w:rPr>
          <w:b/>
          <w:bCs/>
        </w:rPr>
      </w:pPr>
      <w:r>
        <w:rPr>
          <w:bCs/>
        </w:rPr>
        <w:t>2011 – present, Subject Editor, Molecular Ecology</w:t>
      </w:r>
    </w:p>
    <w:p w:rsidR="008037CD" w:rsidRPr="008037CD" w:rsidRDefault="008037CD" w:rsidP="0082731D">
      <w:pPr>
        <w:numPr>
          <w:ilvl w:val="0"/>
          <w:numId w:val="30"/>
        </w:numPr>
        <w:rPr>
          <w:b/>
          <w:bCs/>
        </w:rPr>
      </w:pPr>
      <w:r>
        <w:rPr>
          <w:bCs/>
        </w:rPr>
        <w:t>2010 – Member, Office of the Wyoming Governor’s Little Mountain land management task group</w:t>
      </w:r>
    </w:p>
    <w:p w:rsidR="00453DBA" w:rsidRPr="00453DBA" w:rsidRDefault="00453DBA" w:rsidP="0082731D">
      <w:pPr>
        <w:numPr>
          <w:ilvl w:val="0"/>
          <w:numId w:val="30"/>
        </w:numPr>
        <w:rPr>
          <w:b/>
          <w:bCs/>
        </w:rPr>
      </w:pPr>
      <w:r>
        <w:rPr>
          <w:bCs/>
        </w:rPr>
        <w:t>2010 – Seminar Speaker, Idaho State University</w:t>
      </w:r>
    </w:p>
    <w:p w:rsidR="0082731D" w:rsidRPr="0082731D" w:rsidRDefault="0082731D" w:rsidP="0082731D">
      <w:pPr>
        <w:numPr>
          <w:ilvl w:val="0"/>
          <w:numId w:val="30"/>
        </w:numPr>
        <w:rPr>
          <w:b/>
          <w:bCs/>
        </w:rPr>
      </w:pPr>
      <w:r>
        <w:rPr>
          <w:bCs/>
        </w:rPr>
        <w:t>2009-present – Member, NCEAS Landscape Genetics Working Group</w:t>
      </w:r>
    </w:p>
    <w:p w:rsidR="0082731D" w:rsidRPr="0082731D" w:rsidRDefault="0082731D" w:rsidP="0082731D">
      <w:pPr>
        <w:numPr>
          <w:ilvl w:val="0"/>
          <w:numId w:val="30"/>
        </w:numPr>
        <w:rPr>
          <w:b/>
          <w:bCs/>
        </w:rPr>
      </w:pPr>
      <w:r>
        <w:rPr>
          <w:bCs/>
        </w:rPr>
        <w:t>2009 – Seminar speaker, University of Idaho</w:t>
      </w:r>
    </w:p>
    <w:p w:rsidR="0082731D" w:rsidRPr="0082731D" w:rsidRDefault="0082731D" w:rsidP="0082731D">
      <w:pPr>
        <w:numPr>
          <w:ilvl w:val="0"/>
          <w:numId w:val="30"/>
        </w:numPr>
        <w:rPr>
          <w:b/>
          <w:bCs/>
        </w:rPr>
      </w:pPr>
      <w:r>
        <w:rPr>
          <w:bCs/>
        </w:rPr>
        <w:t xml:space="preserve">2008-2009 – Faculty-Graduate </w:t>
      </w:r>
      <w:r w:rsidR="00F15C6A">
        <w:rPr>
          <w:bCs/>
        </w:rPr>
        <w:t>S</w:t>
      </w:r>
      <w:r>
        <w:rPr>
          <w:bCs/>
        </w:rPr>
        <w:t>tudent Liaison, School of Biological Sciences, Washington State University</w:t>
      </w:r>
    </w:p>
    <w:p w:rsidR="0082731D" w:rsidRDefault="0082731D" w:rsidP="0082731D">
      <w:pPr>
        <w:numPr>
          <w:ilvl w:val="0"/>
          <w:numId w:val="30"/>
        </w:numPr>
        <w:rPr>
          <w:b/>
          <w:bCs/>
        </w:rPr>
      </w:pPr>
      <w:r>
        <w:rPr>
          <w:bCs/>
        </w:rPr>
        <w:t>2008-2009 – Seminar series technological coordinator, School of Biological Sciences, Washington State University</w:t>
      </w:r>
    </w:p>
    <w:p w:rsidR="005D25E5" w:rsidRDefault="005D25E5" w:rsidP="00CF3F75">
      <w:pPr>
        <w:rPr>
          <w:b/>
          <w:bCs/>
        </w:rPr>
      </w:pPr>
    </w:p>
    <w:p w:rsidR="00CF3F75" w:rsidRPr="00D61FA4" w:rsidRDefault="00CF3F75" w:rsidP="00CF3F75">
      <w:pPr>
        <w:rPr>
          <w:b/>
          <w:bCs/>
        </w:rPr>
      </w:pPr>
      <w:r w:rsidRPr="00D61FA4">
        <w:rPr>
          <w:b/>
          <w:bCs/>
        </w:rPr>
        <w:t>Publications:</w:t>
      </w:r>
    </w:p>
    <w:p w:rsidR="00D8292C" w:rsidRDefault="00D8292C" w:rsidP="00D8292C">
      <w:pPr>
        <w:pStyle w:val="ListParagraph"/>
        <w:rPr>
          <w:bCs/>
        </w:rPr>
      </w:pPr>
    </w:p>
    <w:p w:rsidR="00312775" w:rsidRDefault="00312775" w:rsidP="0093260C">
      <w:pPr>
        <w:numPr>
          <w:ilvl w:val="0"/>
          <w:numId w:val="20"/>
        </w:numPr>
        <w:rPr>
          <w:bCs/>
        </w:rPr>
      </w:pPr>
      <w:r>
        <w:rPr>
          <w:bCs/>
        </w:rPr>
        <w:t xml:space="preserve">D.R. Trumbo, </w:t>
      </w:r>
      <w:r>
        <w:rPr>
          <w:b/>
          <w:bCs/>
        </w:rPr>
        <w:t>S.F. Spear</w:t>
      </w:r>
      <w:r>
        <w:rPr>
          <w:bCs/>
        </w:rPr>
        <w:t xml:space="preserve">, J. </w:t>
      </w:r>
      <w:proofErr w:type="spellStart"/>
      <w:r>
        <w:rPr>
          <w:bCs/>
        </w:rPr>
        <w:t>Baumsteiger</w:t>
      </w:r>
      <w:proofErr w:type="spellEnd"/>
      <w:r>
        <w:rPr>
          <w:bCs/>
        </w:rPr>
        <w:t xml:space="preserve">, and A. </w:t>
      </w:r>
      <w:proofErr w:type="spellStart"/>
      <w:r>
        <w:rPr>
          <w:bCs/>
        </w:rPr>
        <w:t>Storfer</w:t>
      </w:r>
      <w:proofErr w:type="spellEnd"/>
      <w:r>
        <w:rPr>
          <w:bCs/>
        </w:rPr>
        <w:t xml:space="preserve">. 2013. </w:t>
      </w:r>
      <w:proofErr w:type="spellStart"/>
      <w:r>
        <w:rPr>
          <w:bCs/>
        </w:rPr>
        <w:t>Rangewide</w:t>
      </w:r>
      <w:proofErr w:type="spellEnd"/>
      <w:r>
        <w:rPr>
          <w:bCs/>
        </w:rPr>
        <w:t xml:space="preserve"> landscape genetics of an endemic Pacific northwestern salamander. Molecular Ecology 22: 1250-1266.</w:t>
      </w:r>
    </w:p>
    <w:p w:rsidR="00312775" w:rsidRPr="00312775" w:rsidRDefault="00312775" w:rsidP="0093260C">
      <w:pPr>
        <w:numPr>
          <w:ilvl w:val="0"/>
          <w:numId w:val="20"/>
        </w:numPr>
        <w:rPr>
          <w:bCs/>
        </w:rPr>
      </w:pPr>
      <w:r>
        <w:rPr>
          <w:bCs/>
        </w:rPr>
        <w:t xml:space="preserve">R.Y. </w:t>
      </w:r>
      <w:proofErr w:type="spellStart"/>
      <w:r>
        <w:rPr>
          <w:bCs/>
        </w:rPr>
        <w:t>Dudaniec</w:t>
      </w:r>
      <w:proofErr w:type="spellEnd"/>
      <w:r>
        <w:rPr>
          <w:bCs/>
        </w:rPr>
        <w:t xml:space="preserve">, </w:t>
      </w:r>
      <w:r>
        <w:rPr>
          <w:b/>
          <w:bCs/>
        </w:rPr>
        <w:t>S.F. Spear</w:t>
      </w:r>
      <w:r>
        <w:rPr>
          <w:bCs/>
        </w:rPr>
        <w:t xml:space="preserve">, J.S. Richardson, and A. </w:t>
      </w:r>
      <w:proofErr w:type="spellStart"/>
      <w:r>
        <w:rPr>
          <w:bCs/>
        </w:rPr>
        <w:t>Storfer</w:t>
      </w:r>
      <w:proofErr w:type="spellEnd"/>
      <w:r>
        <w:rPr>
          <w:bCs/>
        </w:rPr>
        <w:t xml:space="preserve">. 2012. Current and historical drivers of landscape genetic structure differ in core and peripheral salamander populations. </w:t>
      </w:r>
      <w:proofErr w:type="spellStart"/>
      <w:r>
        <w:rPr>
          <w:bCs/>
        </w:rPr>
        <w:t>Plos</w:t>
      </w:r>
      <w:proofErr w:type="spellEnd"/>
      <w:r>
        <w:rPr>
          <w:bCs/>
        </w:rPr>
        <w:t xml:space="preserve"> One 7: e36769.</w:t>
      </w:r>
    </w:p>
    <w:p w:rsidR="00713799" w:rsidRDefault="00D274E3" w:rsidP="0093260C">
      <w:pPr>
        <w:numPr>
          <w:ilvl w:val="0"/>
          <w:numId w:val="20"/>
        </w:numPr>
        <w:rPr>
          <w:bCs/>
        </w:rPr>
      </w:pPr>
      <w:r>
        <w:rPr>
          <w:b/>
          <w:bCs/>
        </w:rPr>
        <w:t>S.F. Spear</w:t>
      </w:r>
      <w:r>
        <w:rPr>
          <w:bCs/>
        </w:rPr>
        <w:t xml:space="preserve">, C.M. Crisafulli, and A. </w:t>
      </w:r>
      <w:proofErr w:type="spellStart"/>
      <w:r>
        <w:rPr>
          <w:bCs/>
        </w:rPr>
        <w:t>Storfer</w:t>
      </w:r>
      <w:proofErr w:type="spellEnd"/>
      <w:r>
        <w:rPr>
          <w:bCs/>
        </w:rPr>
        <w:t>. 2012. Genetic structure among coastal tailed frog populations at Mount St. Helens is moderated by post-disturbance management. E</w:t>
      </w:r>
      <w:r w:rsidR="00312775">
        <w:rPr>
          <w:bCs/>
        </w:rPr>
        <w:t>cological Applications 22: 856-869</w:t>
      </w:r>
      <w:r>
        <w:rPr>
          <w:bCs/>
        </w:rPr>
        <w:t>.</w:t>
      </w:r>
    </w:p>
    <w:p w:rsidR="00713799" w:rsidRDefault="00713799" w:rsidP="0093260C">
      <w:pPr>
        <w:numPr>
          <w:ilvl w:val="0"/>
          <w:numId w:val="20"/>
        </w:numPr>
        <w:rPr>
          <w:bCs/>
        </w:rPr>
      </w:pPr>
      <w:proofErr w:type="gramStart"/>
      <w:r>
        <w:rPr>
          <w:bCs/>
        </w:rPr>
        <w:t xml:space="preserve">T. A. Graves, T.N. Wasserman, M.C. </w:t>
      </w:r>
      <w:proofErr w:type="spellStart"/>
      <w:r>
        <w:rPr>
          <w:bCs/>
        </w:rPr>
        <w:t>Ribeiro</w:t>
      </w:r>
      <w:proofErr w:type="spellEnd"/>
      <w:r>
        <w:rPr>
          <w:bCs/>
        </w:rPr>
        <w:t xml:space="preserve">, E. </w:t>
      </w:r>
      <w:proofErr w:type="spellStart"/>
      <w:r>
        <w:rPr>
          <w:bCs/>
        </w:rPr>
        <w:t>Landguth</w:t>
      </w:r>
      <w:proofErr w:type="spellEnd"/>
      <w:r>
        <w:rPr>
          <w:bCs/>
        </w:rPr>
        <w:t xml:space="preserve">, </w:t>
      </w:r>
      <w:r>
        <w:rPr>
          <w:b/>
          <w:bCs/>
        </w:rPr>
        <w:t>S.F. Spear</w:t>
      </w:r>
      <w:r>
        <w:rPr>
          <w:bCs/>
        </w:rPr>
        <w:t xml:space="preserve">, N. </w:t>
      </w:r>
      <w:proofErr w:type="spellStart"/>
      <w:r>
        <w:rPr>
          <w:bCs/>
        </w:rPr>
        <w:t>Balkenhol</w:t>
      </w:r>
      <w:proofErr w:type="spellEnd"/>
      <w:r>
        <w:rPr>
          <w:bCs/>
        </w:rPr>
        <w:t>, C.B. Higgins, M-J Fortin, S.A. Cushman, and L.P. Waits.</w:t>
      </w:r>
      <w:proofErr w:type="gramEnd"/>
      <w:r>
        <w:rPr>
          <w:bCs/>
        </w:rPr>
        <w:t xml:space="preserve"> 2011. The influence of landscape characteristics and home-range size on the quantification of landscape-genetics relationships. Landscape Ecology 27: 253-266.</w:t>
      </w:r>
    </w:p>
    <w:p w:rsidR="00111FD2" w:rsidRPr="00111FD2" w:rsidRDefault="00111FD2" w:rsidP="0093260C">
      <w:pPr>
        <w:numPr>
          <w:ilvl w:val="0"/>
          <w:numId w:val="20"/>
        </w:numPr>
        <w:rPr>
          <w:bCs/>
        </w:rPr>
      </w:pPr>
      <w:r>
        <w:rPr>
          <w:bCs/>
        </w:rPr>
        <w:t xml:space="preserve">R.Y. Dudaniec, A. Storfer, </w:t>
      </w:r>
      <w:r>
        <w:rPr>
          <w:b/>
          <w:bCs/>
        </w:rPr>
        <w:t>S.F. Spear</w:t>
      </w:r>
      <w:r>
        <w:rPr>
          <w:bCs/>
        </w:rPr>
        <w:t>, and J.S. Richardson. 2010. New microsatellite markers for examining genetic variation in peripheral and core populations of the coastal giant salamander (</w:t>
      </w:r>
      <w:r>
        <w:rPr>
          <w:bCs/>
          <w:i/>
        </w:rPr>
        <w:t>Dicamptodon tenebrosus</w:t>
      </w:r>
      <w:r>
        <w:rPr>
          <w:bCs/>
        </w:rPr>
        <w:t>). Plos One 5: 1-4.</w:t>
      </w:r>
    </w:p>
    <w:p w:rsidR="00335BA3" w:rsidRPr="0093260C" w:rsidRDefault="00D8292C" w:rsidP="0093260C">
      <w:pPr>
        <w:numPr>
          <w:ilvl w:val="0"/>
          <w:numId w:val="20"/>
        </w:numPr>
        <w:rPr>
          <w:bCs/>
        </w:rPr>
      </w:pPr>
      <w:r>
        <w:rPr>
          <w:b/>
          <w:bCs/>
        </w:rPr>
        <w:t>S.</w:t>
      </w:r>
      <w:r w:rsidR="0023349A">
        <w:rPr>
          <w:b/>
          <w:bCs/>
        </w:rPr>
        <w:t xml:space="preserve">F. </w:t>
      </w:r>
      <w:r>
        <w:rPr>
          <w:b/>
          <w:bCs/>
        </w:rPr>
        <w:t xml:space="preserve"> Spear</w:t>
      </w:r>
      <w:r>
        <w:rPr>
          <w:bCs/>
        </w:rPr>
        <w:t>, N. Balkenhol, M.-J. Fortin, B. McRae and K. Scribner.</w:t>
      </w:r>
      <w:r w:rsidR="00EF504E">
        <w:rPr>
          <w:bCs/>
        </w:rPr>
        <w:t xml:space="preserve"> 2010.</w:t>
      </w:r>
      <w:r>
        <w:rPr>
          <w:bCs/>
        </w:rPr>
        <w:t xml:space="preserve"> Use of resistance surfaces for landscape genetic studies: Considerations of parameterization and analysis. </w:t>
      </w:r>
      <w:r w:rsidR="0023349A">
        <w:rPr>
          <w:bCs/>
        </w:rPr>
        <w:t>Molecular Ecology 19: 3576-3591.</w:t>
      </w:r>
    </w:p>
    <w:p w:rsidR="00335BA3" w:rsidRPr="0093260C" w:rsidRDefault="00335BA3" w:rsidP="0093260C">
      <w:pPr>
        <w:numPr>
          <w:ilvl w:val="0"/>
          <w:numId w:val="20"/>
        </w:numPr>
        <w:rPr>
          <w:bCs/>
        </w:rPr>
      </w:pPr>
      <w:r w:rsidRPr="00335BA3">
        <w:rPr>
          <w:bCs/>
        </w:rPr>
        <w:t>A. Storfer</w:t>
      </w:r>
      <w:r>
        <w:rPr>
          <w:b/>
          <w:bCs/>
        </w:rPr>
        <w:t xml:space="preserve">, </w:t>
      </w:r>
      <w:r>
        <w:rPr>
          <w:bCs/>
        </w:rPr>
        <w:t xml:space="preserve">R. Holderegger, M. Murphy, </w:t>
      </w:r>
      <w:r>
        <w:rPr>
          <w:b/>
          <w:bCs/>
        </w:rPr>
        <w:t>S.</w:t>
      </w:r>
      <w:r w:rsidR="0023349A">
        <w:rPr>
          <w:b/>
          <w:bCs/>
        </w:rPr>
        <w:t xml:space="preserve">F. </w:t>
      </w:r>
      <w:r>
        <w:rPr>
          <w:b/>
          <w:bCs/>
        </w:rPr>
        <w:t xml:space="preserve"> Spear</w:t>
      </w:r>
      <w:r>
        <w:rPr>
          <w:bCs/>
        </w:rPr>
        <w:t>,</w:t>
      </w:r>
      <w:r w:rsidR="00111FD2">
        <w:rPr>
          <w:bCs/>
        </w:rPr>
        <w:t xml:space="preserve"> and</w:t>
      </w:r>
      <w:r>
        <w:rPr>
          <w:bCs/>
        </w:rPr>
        <w:t xml:space="preserve"> L. Waits.</w:t>
      </w:r>
      <w:r w:rsidR="00EF504E">
        <w:rPr>
          <w:bCs/>
        </w:rPr>
        <w:t xml:space="preserve"> 2010.</w:t>
      </w:r>
      <w:r>
        <w:rPr>
          <w:bCs/>
        </w:rPr>
        <w:t xml:space="preserve"> </w:t>
      </w:r>
      <w:r w:rsidR="0023349A">
        <w:rPr>
          <w:bCs/>
        </w:rPr>
        <w:t>Landscape genetics: where are we now? Molecular Ecology 19: 3496-3514.</w:t>
      </w:r>
    </w:p>
    <w:p w:rsidR="00951E8C" w:rsidRPr="0093260C" w:rsidRDefault="00335BA3" w:rsidP="0093260C">
      <w:pPr>
        <w:numPr>
          <w:ilvl w:val="0"/>
          <w:numId w:val="20"/>
        </w:numPr>
        <w:rPr>
          <w:bCs/>
        </w:rPr>
      </w:pPr>
      <w:r>
        <w:rPr>
          <w:bCs/>
        </w:rPr>
        <w:t xml:space="preserve">C. Anderson, B. Epperson, M.-J. Fortin, R. Holderegger, P. James, M. Rosenberg, K. Scribner and </w:t>
      </w:r>
      <w:r>
        <w:rPr>
          <w:b/>
          <w:bCs/>
        </w:rPr>
        <w:t>S. Spear</w:t>
      </w:r>
      <w:r>
        <w:rPr>
          <w:bCs/>
        </w:rPr>
        <w:t>.</w:t>
      </w:r>
      <w:r w:rsidR="00EF504E">
        <w:rPr>
          <w:bCs/>
        </w:rPr>
        <w:t xml:space="preserve"> 2010.</w:t>
      </w:r>
      <w:r>
        <w:rPr>
          <w:bCs/>
        </w:rPr>
        <w:t xml:space="preserve"> </w:t>
      </w:r>
      <w:r w:rsidR="00951E8C">
        <w:rPr>
          <w:bCs/>
        </w:rPr>
        <w:t>Considering spatial and temporal scale in landscape-genetic studies of gene flow</w:t>
      </w:r>
      <w:r>
        <w:rPr>
          <w:bCs/>
        </w:rPr>
        <w:t xml:space="preserve">. </w:t>
      </w:r>
      <w:r w:rsidR="00951E8C">
        <w:rPr>
          <w:bCs/>
        </w:rPr>
        <w:t>Molecular Ecology 19: 3565-3575.</w:t>
      </w:r>
    </w:p>
    <w:p w:rsidR="00951E8C" w:rsidRPr="0093260C" w:rsidRDefault="00951E8C" w:rsidP="0093260C">
      <w:pPr>
        <w:numPr>
          <w:ilvl w:val="0"/>
          <w:numId w:val="20"/>
        </w:numPr>
        <w:rPr>
          <w:bCs/>
        </w:rPr>
      </w:pPr>
      <w:r>
        <w:rPr>
          <w:bCs/>
        </w:rPr>
        <w:lastRenderedPageBreak/>
        <w:t xml:space="preserve">J. Yoder, E. Clancey, S. Des Roches, J. Eastman, L. Gentry, W. Godsoe, T. Hagey, D. Jochimsen, B. Oswald, J. Robertson, B. Sarver, J. Schenk, </w:t>
      </w:r>
      <w:r>
        <w:rPr>
          <w:b/>
          <w:bCs/>
        </w:rPr>
        <w:t>S.F. Spear</w:t>
      </w:r>
      <w:r>
        <w:rPr>
          <w:bCs/>
        </w:rPr>
        <w:t>, and L. Harmon. 2010. Ecological opportunity and the origin of adaptive radiations. Journal of Evolutionary Biology 23: 1581-1596.</w:t>
      </w:r>
    </w:p>
    <w:p w:rsidR="0036085C" w:rsidRPr="0093260C" w:rsidRDefault="00951E8C" w:rsidP="0093260C">
      <w:pPr>
        <w:numPr>
          <w:ilvl w:val="0"/>
          <w:numId w:val="20"/>
        </w:numPr>
        <w:rPr>
          <w:bCs/>
        </w:rPr>
      </w:pPr>
      <w:r w:rsidRPr="00D61FA4">
        <w:rPr>
          <w:b/>
          <w:bCs/>
        </w:rPr>
        <w:t>S.</w:t>
      </w:r>
      <w:r>
        <w:rPr>
          <w:b/>
          <w:bCs/>
        </w:rPr>
        <w:t xml:space="preserve">F. </w:t>
      </w:r>
      <w:r w:rsidRPr="00D61FA4">
        <w:rPr>
          <w:b/>
          <w:bCs/>
        </w:rPr>
        <w:t xml:space="preserve"> Spear</w:t>
      </w:r>
      <w:r w:rsidRPr="00D61FA4">
        <w:rPr>
          <w:bCs/>
        </w:rPr>
        <w:t xml:space="preserve"> and A. Storfer.</w:t>
      </w:r>
      <w:r>
        <w:rPr>
          <w:bCs/>
        </w:rPr>
        <w:t xml:space="preserve"> 2010</w:t>
      </w:r>
      <w:r w:rsidR="00EF504E">
        <w:rPr>
          <w:bCs/>
        </w:rPr>
        <w:t>.</w:t>
      </w:r>
      <w:r w:rsidRPr="00D61FA4">
        <w:rPr>
          <w:bCs/>
        </w:rPr>
        <w:t xml:space="preserve"> </w:t>
      </w:r>
      <w:r>
        <w:rPr>
          <w:rStyle w:val="Heading1Char"/>
          <w:rFonts w:eastAsia="Calibri"/>
          <w:b w:val="0"/>
        </w:rPr>
        <w:t xml:space="preserve">Anthropogenic and natural disturbance lead to differing patterns of gene flow in the Rocky Mountain tailed frog, </w:t>
      </w:r>
      <w:r>
        <w:rPr>
          <w:rStyle w:val="Heading1Char"/>
          <w:rFonts w:eastAsia="Calibri"/>
          <w:b w:val="0"/>
          <w:i/>
        </w:rPr>
        <w:t>Ascaphus montanus</w:t>
      </w:r>
      <w:r w:rsidRPr="00D61FA4">
        <w:rPr>
          <w:bCs/>
        </w:rPr>
        <w:t>. Biological Conservation</w:t>
      </w:r>
      <w:r>
        <w:rPr>
          <w:bCs/>
        </w:rPr>
        <w:t xml:space="preserve"> 143: 778-786.</w:t>
      </w:r>
    </w:p>
    <w:p w:rsidR="00A3063F" w:rsidRPr="0093260C" w:rsidRDefault="0036085C" w:rsidP="0093260C">
      <w:pPr>
        <w:numPr>
          <w:ilvl w:val="0"/>
          <w:numId w:val="20"/>
        </w:numPr>
        <w:rPr>
          <w:bCs/>
        </w:rPr>
      </w:pPr>
      <w:r>
        <w:t xml:space="preserve">A. Storfer, J. M. Eastman and </w:t>
      </w:r>
      <w:r w:rsidRPr="00C548EA">
        <w:rPr>
          <w:b/>
        </w:rPr>
        <w:t>S. F. Spear</w:t>
      </w:r>
      <w:r>
        <w:t xml:space="preserve">. 2009. Modern molecular methods for amphibian conservation. </w:t>
      </w:r>
      <w:r w:rsidRPr="00C548EA">
        <w:rPr>
          <w:iCs/>
        </w:rPr>
        <w:t>Bioscience</w:t>
      </w:r>
      <w:r w:rsidRPr="00C548EA">
        <w:t>.</w:t>
      </w:r>
      <w:r>
        <w:t xml:space="preserve"> 59: 559-571.</w:t>
      </w:r>
    </w:p>
    <w:p w:rsidR="00CF3F75" w:rsidRPr="0093260C" w:rsidRDefault="00CF3F75" w:rsidP="0093260C">
      <w:pPr>
        <w:numPr>
          <w:ilvl w:val="0"/>
          <w:numId w:val="20"/>
        </w:numPr>
        <w:rPr>
          <w:bCs/>
        </w:rPr>
      </w:pPr>
      <w:r w:rsidRPr="00D61FA4">
        <w:rPr>
          <w:b/>
          <w:bCs/>
        </w:rPr>
        <w:t>S.F. Spear</w:t>
      </w:r>
      <w:r w:rsidRPr="00D61FA4">
        <w:rPr>
          <w:bCs/>
        </w:rPr>
        <w:t xml:space="preserve"> and A. Storfer. 2008. Landscape genetic structure of Coastal tailed frogs (</w:t>
      </w:r>
      <w:r w:rsidRPr="00D61FA4">
        <w:rPr>
          <w:bCs/>
          <w:i/>
        </w:rPr>
        <w:t>Ascaphus truei</w:t>
      </w:r>
      <w:r w:rsidRPr="00D61FA4">
        <w:rPr>
          <w:bCs/>
        </w:rPr>
        <w:t>) in protected versus managed forests. Molecular Ecology 17: 4642-4656.</w:t>
      </w:r>
    </w:p>
    <w:p w:rsidR="00CF3F75" w:rsidRPr="0093260C" w:rsidRDefault="00CF3F75" w:rsidP="0093260C">
      <w:pPr>
        <w:numPr>
          <w:ilvl w:val="0"/>
          <w:numId w:val="20"/>
        </w:numPr>
        <w:rPr>
          <w:bCs/>
        </w:rPr>
      </w:pPr>
      <w:r w:rsidRPr="00D61FA4">
        <w:rPr>
          <w:b/>
          <w:bCs/>
        </w:rPr>
        <w:t>S.F. Spear</w:t>
      </w:r>
      <w:r w:rsidRPr="00D61FA4">
        <w:rPr>
          <w:bCs/>
        </w:rPr>
        <w:t xml:space="preserve">, J. Baumsteiger and A. Storfer. 2008. Newly developed polymorphic markers for frogs of the genus </w:t>
      </w:r>
      <w:r w:rsidRPr="00D61FA4">
        <w:rPr>
          <w:bCs/>
          <w:i/>
        </w:rPr>
        <w:t>Ascaphus</w:t>
      </w:r>
      <w:r w:rsidRPr="00D61FA4">
        <w:rPr>
          <w:bCs/>
        </w:rPr>
        <w:t>. Molecular Ecology Resources 8: 936-938</w:t>
      </w:r>
    </w:p>
    <w:p w:rsidR="00CF3F75" w:rsidRPr="0093260C" w:rsidRDefault="00CF3F75" w:rsidP="0093260C">
      <w:pPr>
        <w:numPr>
          <w:ilvl w:val="0"/>
          <w:numId w:val="20"/>
        </w:numPr>
        <w:rPr>
          <w:bCs/>
        </w:rPr>
      </w:pPr>
      <w:r w:rsidRPr="00D61FA4">
        <w:rPr>
          <w:bCs/>
        </w:rPr>
        <w:t xml:space="preserve">A. Storfer, M.A. Murphy, J.S. Evans, C.S. Goldberg, S. Robinson, </w:t>
      </w:r>
      <w:r w:rsidRPr="00D61FA4">
        <w:rPr>
          <w:b/>
          <w:bCs/>
        </w:rPr>
        <w:t>S.F. Spear</w:t>
      </w:r>
      <w:r w:rsidRPr="00D61FA4">
        <w:rPr>
          <w:bCs/>
        </w:rPr>
        <w:t xml:space="preserve">, R. Dezzani, E. Delmelle, L. Vierling and L.P. Waits. 2007. Putting the “landscape” in landscape genetics. Heredity </w:t>
      </w:r>
      <w:r w:rsidRPr="00D61FA4">
        <w:t xml:space="preserve">98: 128-142. </w:t>
      </w:r>
    </w:p>
    <w:p w:rsidR="00CF3F75" w:rsidRPr="0093260C" w:rsidRDefault="00CF3F75" w:rsidP="0093260C">
      <w:pPr>
        <w:numPr>
          <w:ilvl w:val="0"/>
          <w:numId w:val="19"/>
        </w:numPr>
        <w:rPr>
          <w:b/>
          <w:bCs/>
        </w:rPr>
      </w:pPr>
      <w:r w:rsidRPr="00D61FA4">
        <w:rPr>
          <w:b/>
          <w:bCs/>
        </w:rPr>
        <w:t>S.F. Spear</w:t>
      </w:r>
      <w:r w:rsidRPr="00D61FA4">
        <w:t>, C.R. Peterson, M.D. Matocq and A. Storfer. 2006. Molecular evidence for historical and recent population size reductions of tiger salamanders (</w:t>
      </w:r>
      <w:r w:rsidRPr="00D61FA4">
        <w:rPr>
          <w:i/>
        </w:rPr>
        <w:t>Ambystoma tigrinum</w:t>
      </w:r>
      <w:r w:rsidRPr="00D61FA4">
        <w:t>) in Yellowstone National Park. Conservation Genetics 7: 605-611.</w:t>
      </w:r>
    </w:p>
    <w:p w:rsidR="00CF3F75" w:rsidRPr="00D61FA4" w:rsidRDefault="00CF3F75" w:rsidP="00CF3F75">
      <w:pPr>
        <w:numPr>
          <w:ilvl w:val="0"/>
          <w:numId w:val="4"/>
        </w:numPr>
      </w:pPr>
      <w:r w:rsidRPr="00D61FA4">
        <w:rPr>
          <w:b/>
          <w:bCs/>
        </w:rPr>
        <w:t>S.F. Spear</w:t>
      </w:r>
      <w:r w:rsidRPr="00D61FA4">
        <w:t>, C.R. Peterson, M.D. Matocq and A. Storfer. 2005. Landscape genetics of the Blotched Tiger Salamander (</w:t>
      </w:r>
      <w:r w:rsidRPr="00D61FA4">
        <w:rPr>
          <w:i/>
          <w:iCs/>
        </w:rPr>
        <w:t>Ambystoma tigrinum melanostictum</w:t>
      </w:r>
      <w:r w:rsidRPr="00D61FA4">
        <w:t>). Molecular Ecology 14: 2553-2564</w:t>
      </w:r>
    </w:p>
    <w:p w:rsidR="005E5CBE" w:rsidRDefault="005E5CBE" w:rsidP="005E5CBE">
      <w:pPr>
        <w:rPr>
          <w:b/>
          <w:bCs/>
        </w:rPr>
      </w:pPr>
    </w:p>
    <w:p w:rsidR="005E5CBE" w:rsidRPr="00D61FA4" w:rsidRDefault="005E5CBE" w:rsidP="005E5CBE">
      <w:pPr>
        <w:rPr>
          <w:b/>
          <w:bCs/>
        </w:rPr>
      </w:pPr>
      <w:r w:rsidRPr="00D61FA4">
        <w:rPr>
          <w:b/>
          <w:bCs/>
        </w:rPr>
        <w:t>Oral Presentations at National Meetings:</w:t>
      </w:r>
    </w:p>
    <w:p w:rsidR="005E5CBE" w:rsidRPr="005E5CBE" w:rsidRDefault="005E5CBE" w:rsidP="005E5CBE">
      <w:pPr>
        <w:ind w:left="720"/>
      </w:pPr>
    </w:p>
    <w:p w:rsidR="00C31EF7" w:rsidRPr="00C31EF7" w:rsidRDefault="00C31EF7" w:rsidP="0085484B">
      <w:pPr>
        <w:pStyle w:val="ListParagraph"/>
        <w:numPr>
          <w:ilvl w:val="0"/>
          <w:numId w:val="27"/>
        </w:numPr>
      </w:pPr>
      <w:r>
        <w:rPr>
          <w:b/>
        </w:rPr>
        <w:t>S. Spear</w:t>
      </w:r>
      <w:r>
        <w:t>, D. Stevenson, B. Olson, and C. Jenkins. Conservation Genetics of the Threatened Eastern Indigo Snake (</w:t>
      </w:r>
      <w:proofErr w:type="spellStart"/>
      <w:r>
        <w:rPr>
          <w:i/>
        </w:rPr>
        <w:t>Drymarchon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couperi</w:t>
      </w:r>
      <w:proofErr w:type="spellEnd"/>
      <w:r>
        <w:t>) across southern Georgia. World Congress of Herpetology, Vancouver, BC, August 2012.</w:t>
      </w:r>
    </w:p>
    <w:p w:rsidR="0085484B" w:rsidRPr="0085484B" w:rsidRDefault="0085484B" w:rsidP="0085484B">
      <w:pPr>
        <w:pStyle w:val="ListParagraph"/>
        <w:numPr>
          <w:ilvl w:val="0"/>
          <w:numId w:val="27"/>
        </w:numPr>
      </w:pPr>
      <w:r>
        <w:rPr>
          <w:b/>
        </w:rPr>
        <w:t xml:space="preserve">S. Spear, </w:t>
      </w:r>
      <w:r>
        <w:t xml:space="preserve">N. </w:t>
      </w:r>
      <w:proofErr w:type="spellStart"/>
      <w:r>
        <w:t>Balkenhol</w:t>
      </w:r>
      <w:proofErr w:type="spellEnd"/>
      <w:r>
        <w:t xml:space="preserve">, M.J. Fortin, B. McRae, and K. Scribner. Functional Connectivity and the Resistance Surface. </w:t>
      </w:r>
      <w:r w:rsidR="0075625B">
        <w:t>International Congress for Conservation Biology, Auckland, NZ, December 2011.</w:t>
      </w:r>
    </w:p>
    <w:p w:rsidR="0085484B" w:rsidRPr="0085484B" w:rsidRDefault="0085484B" w:rsidP="0085484B">
      <w:pPr>
        <w:pStyle w:val="ListParagraph"/>
        <w:numPr>
          <w:ilvl w:val="0"/>
          <w:numId w:val="27"/>
        </w:numPr>
      </w:pPr>
      <w:r>
        <w:rPr>
          <w:b/>
        </w:rPr>
        <w:t>S. Spear</w:t>
      </w:r>
      <w:r w:rsidRPr="0003206F">
        <w:t>.,</w:t>
      </w:r>
      <w:r>
        <w:t xml:space="preserve"> J. Parker, C. Peterson, M. Anderson, D. Keinath, and L. Waits. </w:t>
      </w:r>
      <w:r w:rsidRPr="0003206F">
        <w:t>Integrating Genetics and Habitat Modeling to Inform Conservation of Midget Faded Rattlesnakes (</w:t>
      </w:r>
      <w:proofErr w:type="spellStart"/>
      <w:r w:rsidRPr="0003206F">
        <w:rPr>
          <w:rStyle w:val="Emphasis"/>
        </w:rPr>
        <w:t>Crotalus</w:t>
      </w:r>
      <w:proofErr w:type="spellEnd"/>
      <w:r w:rsidRPr="0003206F">
        <w:rPr>
          <w:rStyle w:val="Emphasis"/>
        </w:rPr>
        <w:t xml:space="preserve"> </w:t>
      </w:r>
      <w:proofErr w:type="spellStart"/>
      <w:r w:rsidRPr="0003206F">
        <w:rPr>
          <w:rStyle w:val="Emphasis"/>
        </w:rPr>
        <w:t>oreganus</w:t>
      </w:r>
      <w:proofErr w:type="spellEnd"/>
      <w:r w:rsidRPr="0003206F">
        <w:rPr>
          <w:rStyle w:val="Emphasis"/>
        </w:rPr>
        <w:t xml:space="preserve"> </w:t>
      </w:r>
      <w:proofErr w:type="spellStart"/>
      <w:r w:rsidRPr="0003206F">
        <w:rPr>
          <w:rStyle w:val="Emphasis"/>
        </w:rPr>
        <w:t>concolor</w:t>
      </w:r>
      <w:proofErr w:type="spellEnd"/>
      <w:r w:rsidRPr="0003206F">
        <w:t>)</w:t>
      </w:r>
      <w:r>
        <w:t>.  Biology of the Rattlesnakes, Tucson, AZ, July 2011</w:t>
      </w:r>
    </w:p>
    <w:p w:rsidR="00B17EF7" w:rsidRPr="00B17EF7" w:rsidRDefault="00B17EF7" w:rsidP="0093260C">
      <w:pPr>
        <w:numPr>
          <w:ilvl w:val="0"/>
          <w:numId w:val="27"/>
        </w:numPr>
      </w:pPr>
      <w:r>
        <w:rPr>
          <w:b/>
        </w:rPr>
        <w:t xml:space="preserve">S. Spear, </w:t>
      </w:r>
      <w:r>
        <w:t>M. Anderson, D. Keinath, J. Parker, C. Peterson, L. Waits. Using distribution models to predict seasonal habitat use in the  midget faded rattlesnake (</w:t>
      </w:r>
      <w:r>
        <w:rPr>
          <w:i/>
        </w:rPr>
        <w:t>Crotalus oreganus concolor</w:t>
      </w:r>
      <w:r>
        <w:t>). Annual Meeting of the US chapter of the International Association for Landscape Ecology, Portland, OR, April 2011.</w:t>
      </w:r>
    </w:p>
    <w:p w:rsidR="005E5CBE" w:rsidRPr="005E5CBE" w:rsidRDefault="005E5CBE" w:rsidP="0093260C">
      <w:pPr>
        <w:numPr>
          <w:ilvl w:val="0"/>
          <w:numId w:val="27"/>
        </w:numPr>
      </w:pPr>
      <w:r>
        <w:rPr>
          <w:b/>
        </w:rPr>
        <w:t xml:space="preserve">S. Spear, </w:t>
      </w:r>
      <w:r>
        <w:t xml:space="preserve">C. Crisafulli, A. Storfer. </w:t>
      </w:r>
      <w:r w:rsidRPr="005E5CBE">
        <w:t xml:space="preserve">Colonization and </w:t>
      </w:r>
      <w:r>
        <w:t>g</w:t>
      </w:r>
      <w:r w:rsidRPr="005E5CBE">
        <w:t xml:space="preserve">ene </w:t>
      </w:r>
      <w:r>
        <w:t>f</w:t>
      </w:r>
      <w:r w:rsidRPr="005E5CBE">
        <w:t xml:space="preserve">low of </w:t>
      </w:r>
      <w:r>
        <w:t>c</w:t>
      </w:r>
      <w:r w:rsidRPr="005E5CBE">
        <w:t xml:space="preserve">oastal </w:t>
      </w:r>
      <w:r>
        <w:t>t</w:t>
      </w:r>
      <w:r w:rsidRPr="005E5CBE">
        <w:t xml:space="preserve">ailed </w:t>
      </w:r>
      <w:r>
        <w:t>f</w:t>
      </w:r>
      <w:r w:rsidRPr="005E5CBE">
        <w:t>rogs (</w:t>
      </w:r>
      <w:r w:rsidRPr="005E5CBE">
        <w:rPr>
          <w:i/>
        </w:rPr>
        <w:t>Ascaphus truei</w:t>
      </w:r>
      <w:r w:rsidRPr="005E5CBE">
        <w:t>) at Mount St. Hel</w:t>
      </w:r>
      <w:r>
        <w:t>ens: Population response across d</w:t>
      </w:r>
      <w:r w:rsidRPr="005E5CBE">
        <w:t xml:space="preserve">isturbance </w:t>
      </w:r>
      <w:r>
        <w:t>g</w:t>
      </w:r>
      <w:r w:rsidRPr="005E5CBE">
        <w:t>radients</w:t>
      </w:r>
      <w:r>
        <w:t xml:space="preserve">. Joint Meetings in Ichthyology and Herpetology, Portland, OR, July 2009 </w:t>
      </w:r>
    </w:p>
    <w:p w:rsidR="005E5CBE" w:rsidRPr="005E5CBE" w:rsidRDefault="005E5CBE" w:rsidP="005E5CBE">
      <w:pPr>
        <w:numPr>
          <w:ilvl w:val="0"/>
          <w:numId w:val="27"/>
        </w:numPr>
      </w:pPr>
      <w:r>
        <w:rPr>
          <w:b/>
        </w:rPr>
        <w:lastRenderedPageBreak/>
        <w:t>S. Spear</w:t>
      </w:r>
      <w:r>
        <w:t xml:space="preserve">, A. Storfer. </w:t>
      </w:r>
      <w:r w:rsidRPr="005E5CBE">
        <w:t>The influence of both anthropogenic and natural forest disturbance on genetic stru</w:t>
      </w:r>
      <w:r>
        <w:t xml:space="preserve">cture of the </w:t>
      </w:r>
      <w:r w:rsidRPr="005E5CBE">
        <w:t>Rocky Mountain tailed frog (</w:t>
      </w:r>
      <w:r w:rsidRPr="005E5CBE">
        <w:rPr>
          <w:i/>
          <w:iCs/>
        </w:rPr>
        <w:t>Ascaphus montanus</w:t>
      </w:r>
      <w:r w:rsidRPr="005E5CBE">
        <w:t>)</w:t>
      </w:r>
      <w:r>
        <w:t>. Evolution Meetings, Moscow, ID, June 2009</w:t>
      </w:r>
    </w:p>
    <w:p w:rsidR="005E5CBE" w:rsidRPr="00D61FA4" w:rsidRDefault="005E5CBE" w:rsidP="0093260C">
      <w:pPr>
        <w:numPr>
          <w:ilvl w:val="0"/>
          <w:numId w:val="27"/>
        </w:numPr>
      </w:pPr>
      <w:r w:rsidRPr="00D61FA4">
        <w:rPr>
          <w:b/>
        </w:rPr>
        <w:t>S. Spear</w:t>
      </w:r>
      <w:r w:rsidRPr="00D61FA4">
        <w:t>, A. Storfer. Spatial analysis of tailed frog (</w:t>
      </w:r>
      <w:r w:rsidRPr="00D61FA4">
        <w:rPr>
          <w:i/>
        </w:rPr>
        <w:t>Ascaphus truei</w:t>
      </w:r>
      <w:r w:rsidRPr="00D61FA4">
        <w:t xml:space="preserve">) genetic structure across both harvested and old-growth landscapes. </w:t>
      </w:r>
      <w:r w:rsidRPr="00D61FA4">
        <w:rPr>
          <w:b/>
        </w:rPr>
        <w:t xml:space="preserve">Invited talk </w:t>
      </w:r>
      <w:r w:rsidRPr="00D61FA4">
        <w:t>at the Applications of Landscape Genetics to Fisheries Management in Freshwater and Marine Realms symposium, Annual meeting of the American Fisheries Society, San Francisco, CA, September 2007</w:t>
      </w:r>
    </w:p>
    <w:p w:rsidR="005E5CBE" w:rsidRPr="0093260C" w:rsidRDefault="005E5CBE" w:rsidP="005E5CBE">
      <w:pPr>
        <w:numPr>
          <w:ilvl w:val="0"/>
          <w:numId w:val="27"/>
        </w:numPr>
      </w:pPr>
      <w:r w:rsidRPr="00D61FA4">
        <w:rPr>
          <w:b/>
          <w:bCs/>
        </w:rPr>
        <w:t>S. Spear</w:t>
      </w:r>
      <w:r w:rsidRPr="00D61FA4">
        <w:rPr>
          <w:bCs/>
        </w:rPr>
        <w:t xml:space="preserve">, A. Storfer.  </w:t>
      </w:r>
      <w:r w:rsidRPr="00D61FA4">
        <w:t>The Influence of Landscape Variables on Spatial Genetic Structure of Tailed Frogs (</w:t>
      </w:r>
      <w:r w:rsidRPr="00D61FA4">
        <w:rPr>
          <w:i/>
        </w:rPr>
        <w:t>Ascaphus truei</w:t>
      </w:r>
      <w:r w:rsidRPr="00D61FA4">
        <w:t>) Across Old-Growth and Harvested Forests on the Olympic Peninsula, Washington, USA.  Annual Meeting of the United States Regional Chapter of the International Association of Landscape Ecology, Tucson, Arizona, April 2007.</w:t>
      </w:r>
    </w:p>
    <w:p w:rsidR="005E5CBE" w:rsidRPr="00D61FA4" w:rsidRDefault="005E5CBE" w:rsidP="0093260C">
      <w:pPr>
        <w:numPr>
          <w:ilvl w:val="0"/>
          <w:numId w:val="24"/>
        </w:numPr>
      </w:pPr>
      <w:r w:rsidRPr="00D61FA4">
        <w:rPr>
          <w:b/>
        </w:rPr>
        <w:t>S. Spear</w:t>
      </w:r>
      <w:r w:rsidRPr="00D61FA4">
        <w:t xml:space="preserve">, C.R. Peterson, M.D. Matocq and A. Storfer. Evaluation of habitat and landscape variables that influence gene flow in amphibians. </w:t>
      </w:r>
      <w:r w:rsidRPr="00D61FA4">
        <w:rPr>
          <w:b/>
        </w:rPr>
        <w:t>Invited talk</w:t>
      </w:r>
      <w:r w:rsidRPr="00D61FA4">
        <w:t xml:space="preserve"> at the Landscape Genetics symposium, Wildlife Society Meetings, Anchorage, Alaska, September 2006</w:t>
      </w:r>
    </w:p>
    <w:p w:rsidR="005E5CBE" w:rsidRPr="00D61FA4" w:rsidRDefault="005E5CBE" w:rsidP="005E5CBE">
      <w:pPr>
        <w:numPr>
          <w:ilvl w:val="0"/>
          <w:numId w:val="13"/>
        </w:numPr>
        <w:rPr>
          <w:vanish/>
        </w:rPr>
      </w:pPr>
      <w:r w:rsidRPr="00D61FA4">
        <w:rPr>
          <w:b/>
          <w:bCs/>
        </w:rPr>
        <w:t>S. Spear</w:t>
      </w:r>
      <w:r w:rsidRPr="00D61FA4">
        <w:t xml:space="preserve"> and C.R. Peterson. Spatial Analysis of Genetic Structure of Tiger Salamander (</w:t>
      </w:r>
      <w:r w:rsidRPr="00D61FA4">
        <w:rPr>
          <w:i/>
          <w:iCs/>
        </w:rPr>
        <w:t>Ambystoma tigrinum</w:t>
      </w:r>
      <w:r w:rsidRPr="00D61FA4">
        <w:t>) Populations Across the Northern Range of Yellowstone National Park. National Meeting of ASIH, HL, and SSAR. Norman, Oklahoma, May 2004</w:t>
      </w:r>
    </w:p>
    <w:p w:rsidR="005E5CBE" w:rsidRPr="00D61FA4" w:rsidRDefault="005E5CBE" w:rsidP="005E5CBE">
      <w:pPr>
        <w:rPr>
          <w:vanish/>
        </w:rPr>
      </w:pPr>
    </w:p>
    <w:p w:rsidR="005E5CBE" w:rsidRDefault="005E5CBE" w:rsidP="00BB7363"/>
    <w:p w:rsidR="00BB7363" w:rsidRDefault="00BB7363" w:rsidP="00BB7363"/>
    <w:p w:rsidR="00BB7363" w:rsidRDefault="00BB7363" w:rsidP="00BB7363">
      <w:pPr>
        <w:rPr>
          <w:b/>
        </w:rPr>
      </w:pPr>
      <w:r>
        <w:rPr>
          <w:b/>
        </w:rPr>
        <w:t>Professional References:</w:t>
      </w:r>
    </w:p>
    <w:p w:rsidR="00BB7363" w:rsidRDefault="00BB7363" w:rsidP="00BB7363">
      <w:pPr>
        <w:rPr>
          <w:b/>
        </w:rPr>
      </w:pPr>
    </w:p>
    <w:p w:rsidR="00BB7363" w:rsidRDefault="00BB7363" w:rsidP="00BB7363">
      <w:r>
        <w:t xml:space="preserve">Dr. </w:t>
      </w:r>
      <w:proofErr w:type="spellStart"/>
      <w:r>
        <w:t>Lisette</w:t>
      </w:r>
      <w:proofErr w:type="spellEnd"/>
      <w:r>
        <w:t xml:space="preserve"> Waits</w:t>
      </w:r>
      <w:r>
        <w:tab/>
      </w:r>
      <w:r>
        <w:tab/>
      </w:r>
      <w:r>
        <w:tab/>
      </w:r>
      <w:r>
        <w:tab/>
      </w:r>
      <w:r>
        <w:tab/>
        <w:t xml:space="preserve">Dr. Andrew </w:t>
      </w:r>
      <w:proofErr w:type="spellStart"/>
      <w:r>
        <w:t>Storfer</w:t>
      </w:r>
      <w:proofErr w:type="spellEnd"/>
    </w:p>
    <w:p w:rsidR="00BB7363" w:rsidRDefault="00BB7363" w:rsidP="00BB7363">
      <w:r>
        <w:t>Professor</w:t>
      </w:r>
      <w:r>
        <w:tab/>
      </w:r>
      <w:r>
        <w:tab/>
      </w:r>
      <w:r>
        <w:tab/>
      </w:r>
      <w:r>
        <w:tab/>
      </w:r>
      <w:r>
        <w:tab/>
      </w:r>
      <w:r>
        <w:tab/>
        <w:t>Associate Professor</w:t>
      </w:r>
    </w:p>
    <w:p w:rsidR="00BB7363" w:rsidRDefault="00BB7363" w:rsidP="00BB7363">
      <w:r>
        <w:t>Department of Fish and Wildlife Sciences</w:t>
      </w:r>
      <w:r>
        <w:tab/>
      </w:r>
      <w:r>
        <w:tab/>
        <w:t>School of Biological Sciences</w:t>
      </w:r>
    </w:p>
    <w:p w:rsidR="00BB7363" w:rsidRDefault="00BB7363" w:rsidP="00BB7363">
      <w:r>
        <w:t>University of Idaho</w:t>
      </w:r>
      <w:r>
        <w:tab/>
      </w:r>
      <w:r>
        <w:tab/>
      </w:r>
      <w:r>
        <w:tab/>
      </w:r>
      <w:r>
        <w:tab/>
      </w:r>
      <w:r>
        <w:tab/>
        <w:t>Washington State University</w:t>
      </w:r>
    </w:p>
    <w:p w:rsidR="00BB7363" w:rsidRDefault="00BB7363" w:rsidP="00BB7363">
      <w:r>
        <w:t>Moscow, ID  83844</w:t>
      </w:r>
      <w:r>
        <w:tab/>
      </w:r>
      <w:r>
        <w:tab/>
      </w:r>
      <w:r>
        <w:tab/>
      </w:r>
      <w:r>
        <w:tab/>
      </w:r>
      <w:r>
        <w:tab/>
        <w:t>Pullman, WA  99164</w:t>
      </w:r>
    </w:p>
    <w:p w:rsidR="00BB7363" w:rsidRDefault="00BB7363" w:rsidP="00BB7363">
      <w:r>
        <w:t>208-885-7823</w:t>
      </w:r>
      <w:r>
        <w:tab/>
      </w:r>
      <w:r>
        <w:tab/>
      </w:r>
      <w:r>
        <w:tab/>
      </w:r>
      <w:r>
        <w:tab/>
      </w:r>
      <w:r>
        <w:tab/>
      </w:r>
      <w:r>
        <w:tab/>
        <w:t>509-335-7922</w:t>
      </w:r>
    </w:p>
    <w:p w:rsidR="00BB7363" w:rsidRDefault="00BB7363" w:rsidP="00BB7363">
      <w:hyperlink r:id="rId8" w:history="1">
        <w:r w:rsidRPr="00204A36">
          <w:rPr>
            <w:rStyle w:val="Hyperlink"/>
          </w:rPr>
          <w:t>lwaits@uidaho.edu</w:t>
        </w:r>
      </w:hyperlink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hyperlink r:id="rId9" w:history="1">
        <w:r w:rsidRPr="00204A36">
          <w:rPr>
            <w:rStyle w:val="Hyperlink"/>
          </w:rPr>
          <w:t>astorfer@wsu.edu</w:t>
        </w:r>
      </w:hyperlink>
    </w:p>
    <w:p w:rsidR="00BB7363" w:rsidRDefault="00BB7363" w:rsidP="00BB7363"/>
    <w:p w:rsidR="00BB7363" w:rsidRDefault="00BB7363" w:rsidP="00BB7363">
      <w:r>
        <w:t>Dr. Charles Peterson</w:t>
      </w:r>
    </w:p>
    <w:p w:rsidR="00BB7363" w:rsidRDefault="00BB7363" w:rsidP="00BB7363">
      <w:r>
        <w:t>Professor</w:t>
      </w:r>
    </w:p>
    <w:p w:rsidR="00BB7363" w:rsidRDefault="00BB7363" w:rsidP="00BB7363">
      <w:r>
        <w:t>Department of Biological Sciences</w:t>
      </w:r>
    </w:p>
    <w:p w:rsidR="00BB7363" w:rsidRDefault="00BB7363" w:rsidP="00BB7363">
      <w:r>
        <w:t>Idaho State University</w:t>
      </w:r>
    </w:p>
    <w:p w:rsidR="00BB7363" w:rsidRDefault="00BB7363" w:rsidP="00BB7363">
      <w:r>
        <w:t>Pocatello, ID  83209</w:t>
      </w:r>
    </w:p>
    <w:p w:rsidR="00BB7363" w:rsidRDefault="00BB7363" w:rsidP="00BB7363">
      <w:r>
        <w:t>208-282-3922</w:t>
      </w:r>
    </w:p>
    <w:p w:rsidR="00BB7363" w:rsidRDefault="00BB7363" w:rsidP="00BB7363">
      <w:hyperlink r:id="rId10" w:history="1">
        <w:r w:rsidRPr="00204A36">
          <w:rPr>
            <w:rStyle w:val="Hyperlink"/>
          </w:rPr>
          <w:t>petechar@isu.edu</w:t>
        </w:r>
      </w:hyperlink>
    </w:p>
    <w:p w:rsidR="00BB7363" w:rsidRPr="00BB7363" w:rsidRDefault="00BB7363" w:rsidP="00BB7363">
      <w:bookmarkStart w:id="0" w:name="_GoBack"/>
      <w:bookmarkEnd w:id="0"/>
    </w:p>
    <w:p w:rsidR="00E57DB5" w:rsidRDefault="00FC4DFB" w:rsidP="001425C1">
      <w:pPr>
        <w:rPr>
          <w:b/>
          <w:bCs/>
        </w:rPr>
      </w:pPr>
      <w:r>
        <w:rPr>
          <w:bCs/>
        </w:rPr>
        <w:t xml:space="preserve"> </w:t>
      </w:r>
    </w:p>
    <w:p w:rsidR="00E57DB5" w:rsidRDefault="00E57DB5" w:rsidP="00E57DB5">
      <w:pPr>
        <w:rPr>
          <w:b/>
          <w:bCs/>
        </w:rPr>
      </w:pPr>
    </w:p>
    <w:p w:rsidR="00E57DB5" w:rsidRPr="00E57DB5" w:rsidRDefault="00E57DB5" w:rsidP="00E57DB5">
      <w:pPr>
        <w:rPr>
          <w:b/>
          <w:bCs/>
        </w:rPr>
      </w:pPr>
    </w:p>
    <w:p w:rsidR="004104AA" w:rsidRPr="00E14061" w:rsidRDefault="004104AA" w:rsidP="00D570AF">
      <w:pPr>
        <w:rPr>
          <w:bCs/>
        </w:rPr>
      </w:pPr>
    </w:p>
    <w:sectPr w:rsidR="004104AA" w:rsidRPr="00E14061" w:rsidSect="009E39EE">
      <w:footerReference w:type="default" r:id="rId11"/>
      <w:pgSz w:w="12240" w:h="15840"/>
      <w:pgMar w:top="1440" w:right="1800" w:bottom="1440" w:left="180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E86" w:rsidRDefault="00083E86" w:rsidP="00D61FA4">
      <w:r>
        <w:separator/>
      </w:r>
    </w:p>
  </w:endnote>
  <w:endnote w:type="continuationSeparator" w:id="0">
    <w:p w:rsidR="00083E86" w:rsidRDefault="00083E86" w:rsidP="00D61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9EE" w:rsidRDefault="003348C6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B7363">
      <w:rPr>
        <w:noProof/>
      </w:rPr>
      <w:t>6</w:t>
    </w:r>
    <w:r>
      <w:rPr>
        <w:noProof/>
      </w:rPr>
      <w:fldChar w:fldCharType="end"/>
    </w:r>
  </w:p>
  <w:p w:rsidR="009E39EE" w:rsidRDefault="009E39E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E86" w:rsidRDefault="00083E86" w:rsidP="00D61FA4">
      <w:r>
        <w:separator/>
      </w:r>
    </w:p>
  </w:footnote>
  <w:footnote w:type="continuationSeparator" w:id="0">
    <w:p w:rsidR="00083E86" w:rsidRDefault="00083E86" w:rsidP="00D61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26A1B"/>
    <w:multiLevelType w:val="hybridMultilevel"/>
    <w:tmpl w:val="AB50B0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123B9E"/>
    <w:multiLevelType w:val="hybridMultilevel"/>
    <w:tmpl w:val="DF3487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8F7719"/>
    <w:multiLevelType w:val="hybridMultilevel"/>
    <w:tmpl w:val="7F6269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A86A4F"/>
    <w:multiLevelType w:val="hybridMultilevel"/>
    <w:tmpl w:val="61D6E2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E4755A"/>
    <w:multiLevelType w:val="hybridMultilevel"/>
    <w:tmpl w:val="1812BE32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0C9D021A"/>
    <w:multiLevelType w:val="hybridMultilevel"/>
    <w:tmpl w:val="A76AF5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1A47C1D"/>
    <w:multiLevelType w:val="hybridMultilevel"/>
    <w:tmpl w:val="564293A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551693B"/>
    <w:multiLevelType w:val="hybridMultilevel"/>
    <w:tmpl w:val="A022CE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7042452"/>
    <w:multiLevelType w:val="hybridMultilevel"/>
    <w:tmpl w:val="390E1B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7820A9E"/>
    <w:multiLevelType w:val="hybridMultilevel"/>
    <w:tmpl w:val="16E6E30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195C25C3"/>
    <w:multiLevelType w:val="hybridMultilevel"/>
    <w:tmpl w:val="0B7ABB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B094FF4"/>
    <w:multiLevelType w:val="hybridMultilevel"/>
    <w:tmpl w:val="0538AEC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1F2F170A"/>
    <w:multiLevelType w:val="hybridMultilevel"/>
    <w:tmpl w:val="D6B2234E"/>
    <w:lvl w:ilvl="0" w:tplc="C5F28FDE">
      <w:start w:val="2012"/>
      <w:numFmt w:val="decimal"/>
      <w:lvlText w:val="%1"/>
      <w:lvlJc w:val="left"/>
      <w:pPr>
        <w:ind w:left="84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EC4D58"/>
    <w:multiLevelType w:val="hybridMultilevel"/>
    <w:tmpl w:val="BD9211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3621B8C"/>
    <w:multiLevelType w:val="hybridMultilevel"/>
    <w:tmpl w:val="E438CF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60D055D"/>
    <w:multiLevelType w:val="hybridMultilevel"/>
    <w:tmpl w:val="F8D467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75C3D1D"/>
    <w:multiLevelType w:val="hybridMultilevel"/>
    <w:tmpl w:val="9E4444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77916D3"/>
    <w:multiLevelType w:val="hybridMultilevel"/>
    <w:tmpl w:val="AD10C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DD04B36"/>
    <w:multiLevelType w:val="hybridMultilevel"/>
    <w:tmpl w:val="177075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E91398D"/>
    <w:multiLevelType w:val="hybridMultilevel"/>
    <w:tmpl w:val="0F08F5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23A2B70"/>
    <w:multiLevelType w:val="hybridMultilevel"/>
    <w:tmpl w:val="62E8B3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5507CE1"/>
    <w:multiLevelType w:val="hybridMultilevel"/>
    <w:tmpl w:val="36B401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1A42F5"/>
    <w:multiLevelType w:val="hybridMultilevel"/>
    <w:tmpl w:val="DD20B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B55284"/>
    <w:multiLevelType w:val="hybridMultilevel"/>
    <w:tmpl w:val="948C5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BE5367"/>
    <w:multiLevelType w:val="hybridMultilevel"/>
    <w:tmpl w:val="217871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0A516DE"/>
    <w:multiLevelType w:val="hybridMultilevel"/>
    <w:tmpl w:val="FC18D9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6070417"/>
    <w:multiLevelType w:val="hybridMultilevel"/>
    <w:tmpl w:val="4B78C7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AA4546F"/>
    <w:multiLevelType w:val="hybridMultilevel"/>
    <w:tmpl w:val="C5EEC8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AFC20D4"/>
    <w:multiLevelType w:val="hybridMultilevel"/>
    <w:tmpl w:val="213C53A2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>
    <w:nsid w:val="6B1B44AA"/>
    <w:multiLevelType w:val="hybridMultilevel"/>
    <w:tmpl w:val="EDA455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70400C84"/>
    <w:multiLevelType w:val="hybridMultilevel"/>
    <w:tmpl w:val="CAB4FF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F4143AD"/>
    <w:multiLevelType w:val="hybridMultilevel"/>
    <w:tmpl w:val="1EBEE5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4"/>
  </w:num>
  <w:num w:numId="3">
    <w:abstractNumId w:val="8"/>
  </w:num>
  <w:num w:numId="4">
    <w:abstractNumId w:val="15"/>
  </w:num>
  <w:num w:numId="5">
    <w:abstractNumId w:val="0"/>
  </w:num>
  <w:num w:numId="6">
    <w:abstractNumId w:val="27"/>
  </w:num>
  <w:num w:numId="7">
    <w:abstractNumId w:val="13"/>
  </w:num>
  <w:num w:numId="8">
    <w:abstractNumId w:val="6"/>
  </w:num>
  <w:num w:numId="9">
    <w:abstractNumId w:val="16"/>
  </w:num>
  <w:num w:numId="10">
    <w:abstractNumId w:val="26"/>
  </w:num>
  <w:num w:numId="11">
    <w:abstractNumId w:val="1"/>
  </w:num>
  <w:num w:numId="12">
    <w:abstractNumId w:val="28"/>
  </w:num>
  <w:num w:numId="13">
    <w:abstractNumId w:val="30"/>
  </w:num>
  <w:num w:numId="14">
    <w:abstractNumId w:val="9"/>
  </w:num>
  <w:num w:numId="15">
    <w:abstractNumId w:val="5"/>
  </w:num>
  <w:num w:numId="16">
    <w:abstractNumId w:val="20"/>
  </w:num>
  <w:num w:numId="17">
    <w:abstractNumId w:val="2"/>
  </w:num>
  <w:num w:numId="18">
    <w:abstractNumId w:val="4"/>
  </w:num>
  <w:num w:numId="19">
    <w:abstractNumId w:val="19"/>
  </w:num>
  <w:num w:numId="20">
    <w:abstractNumId w:val="21"/>
  </w:num>
  <w:num w:numId="21">
    <w:abstractNumId w:val="31"/>
  </w:num>
  <w:num w:numId="22">
    <w:abstractNumId w:val="11"/>
  </w:num>
  <w:num w:numId="23">
    <w:abstractNumId w:val="14"/>
  </w:num>
  <w:num w:numId="24">
    <w:abstractNumId w:val="3"/>
  </w:num>
  <w:num w:numId="25">
    <w:abstractNumId w:val="25"/>
  </w:num>
  <w:num w:numId="26">
    <w:abstractNumId w:val="18"/>
  </w:num>
  <w:num w:numId="27">
    <w:abstractNumId w:val="7"/>
  </w:num>
  <w:num w:numId="28">
    <w:abstractNumId w:val="22"/>
  </w:num>
  <w:num w:numId="29">
    <w:abstractNumId w:val="29"/>
  </w:num>
  <w:num w:numId="30">
    <w:abstractNumId w:val="23"/>
  </w:num>
  <w:num w:numId="31">
    <w:abstractNumId w:val="12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392C"/>
    <w:rsid w:val="00014C35"/>
    <w:rsid w:val="00041E9C"/>
    <w:rsid w:val="00083E86"/>
    <w:rsid w:val="000C5499"/>
    <w:rsid w:val="000D4072"/>
    <w:rsid w:val="00111FD2"/>
    <w:rsid w:val="0013534E"/>
    <w:rsid w:val="001425C1"/>
    <w:rsid w:val="001A1C4D"/>
    <w:rsid w:val="001C4760"/>
    <w:rsid w:val="001E4893"/>
    <w:rsid w:val="001F1D78"/>
    <w:rsid w:val="0023349A"/>
    <w:rsid w:val="00236D47"/>
    <w:rsid w:val="00277462"/>
    <w:rsid w:val="002B6F06"/>
    <w:rsid w:val="00312775"/>
    <w:rsid w:val="003348C6"/>
    <w:rsid w:val="00335BA3"/>
    <w:rsid w:val="00360150"/>
    <w:rsid w:val="0036085C"/>
    <w:rsid w:val="00385F4C"/>
    <w:rsid w:val="003A787F"/>
    <w:rsid w:val="004104AA"/>
    <w:rsid w:val="00415281"/>
    <w:rsid w:val="00431FCF"/>
    <w:rsid w:val="0043353A"/>
    <w:rsid w:val="00437ED5"/>
    <w:rsid w:val="00453DBA"/>
    <w:rsid w:val="00464594"/>
    <w:rsid w:val="004825B0"/>
    <w:rsid w:val="004879C9"/>
    <w:rsid w:val="00495796"/>
    <w:rsid w:val="0049738A"/>
    <w:rsid w:val="004B2D08"/>
    <w:rsid w:val="00521E3E"/>
    <w:rsid w:val="00522322"/>
    <w:rsid w:val="00575656"/>
    <w:rsid w:val="005A711D"/>
    <w:rsid w:val="005D14A4"/>
    <w:rsid w:val="005D25E5"/>
    <w:rsid w:val="005D376E"/>
    <w:rsid w:val="005E5CBE"/>
    <w:rsid w:val="00610A75"/>
    <w:rsid w:val="00641CBB"/>
    <w:rsid w:val="006438F4"/>
    <w:rsid w:val="0069653F"/>
    <w:rsid w:val="006D4112"/>
    <w:rsid w:val="00713799"/>
    <w:rsid w:val="00746099"/>
    <w:rsid w:val="0075625B"/>
    <w:rsid w:val="00770454"/>
    <w:rsid w:val="007B326B"/>
    <w:rsid w:val="007B3EBA"/>
    <w:rsid w:val="007B4651"/>
    <w:rsid w:val="007D3C8A"/>
    <w:rsid w:val="008037CD"/>
    <w:rsid w:val="00810A05"/>
    <w:rsid w:val="0082731D"/>
    <w:rsid w:val="0085484B"/>
    <w:rsid w:val="00863F0C"/>
    <w:rsid w:val="008B7231"/>
    <w:rsid w:val="008C5E50"/>
    <w:rsid w:val="008E3F2E"/>
    <w:rsid w:val="009052F2"/>
    <w:rsid w:val="009133E8"/>
    <w:rsid w:val="0093260C"/>
    <w:rsid w:val="00951E8C"/>
    <w:rsid w:val="00952EE6"/>
    <w:rsid w:val="00972EB1"/>
    <w:rsid w:val="009B38E0"/>
    <w:rsid w:val="009B4DAE"/>
    <w:rsid w:val="009D5038"/>
    <w:rsid w:val="009E39EE"/>
    <w:rsid w:val="00A20D69"/>
    <w:rsid w:val="00A3063F"/>
    <w:rsid w:val="00A565B9"/>
    <w:rsid w:val="00A83B18"/>
    <w:rsid w:val="00A91EF0"/>
    <w:rsid w:val="00AA1DF1"/>
    <w:rsid w:val="00AA60D8"/>
    <w:rsid w:val="00AD6365"/>
    <w:rsid w:val="00AE0787"/>
    <w:rsid w:val="00B179A6"/>
    <w:rsid w:val="00B17EF7"/>
    <w:rsid w:val="00B60798"/>
    <w:rsid w:val="00B612E3"/>
    <w:rsid w:val="00B8728A"/>
    <w:rsid w:val="00BA072B"/>
    <w:rsid w:val="00BB5BEC"/>
    <w:rsid w:val="00BB7363"/>
    <w:rsid w:val="00BF7039"/>
    <w:rsid w:val="00C03CE2"/>
    <w:rsid w:val="00C05A66"/>
    <w:rsid w:val="00C15648"/>
    <w:rsid w:val="00C20A0F"/>
    <w:rsid w:val="00C31EF7"/>
    <w:rsid w:val="00C32070"/>
    <w:rsid w:val="00C412FE"/>
    <w:rsid w:val="00C414D4"/>
    <w:rsid w:val="00C71906"/>
    <w:rsid w:val="00CA451F"/>
    <w:rsid w:val="00CF3F75"/>
    <w:rsid w:val="00D045F5"/>
    <w:rsid w:val="00D264F3"/>
    <w:rsid w:val="00D274E3"/>
    <w:rsid w:val="00D41421"/>
    <w:rsid w:val="00D570AF"/>
    <w:rsid w:val="00D61FA4"/>
    <w:rsid w:val="00D72031"/>
    <w:rsid w:val="00D8292C"/>
    <w:rsid w:val="00DC18BB"/>
    <w:rsid w:val="00DC6B82"/>
    <w:rsid w:val="00DF4A14"/>
    <w:rsid w:val="00E14061"/>
    <w:rsid w:val="00E446A2"/>
    <w:rsid w:val="00E52D06"/>
    <w:rsid w:val="00E57DB5"/>
    <w:rsid w:val="00E61014"/>
    <w:rsid w:val="00E95094"/>
    <w:rsid w:val="00EF504E"/>
    <w:rsid w:val="00F15C6A"/>
    <w:rsid w:val="00F7392C"/>
    <w:rsid w:val="00FC4DFB"/>
    <w:rsid w:val="00FD4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D407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D4072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0D4072"/>
    <w:pPr>
      <w:keepNext/>
      <w:outlineLvl w:val="1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D4072"/>
    <w:pPr>
      <w:jc w:val="center"/>
    </w:pPr>
    <w:rPr>
      <w:b/>
      <w:sz w:val="32"/>
    </w:rPr>
  </w:style>
  <w:style w:type="paragraph" w:styleId="ListParagraph">
    <w:name w:val="List Paragraph"/>
    <w:basedOn w:val="Normal"/>
    <w:uiPriority w:val="34"/>
    <w:qFormat/>
    <w:rsid w:val="00B60798"/>
    <w:pPr>
      <w:ind w:left="720"/>
    </w:pPr>
  </w:style>
  <w:style w:type="character" w:styleId="Strong">
    <w:name w:val="Strong"/>
    <w:basedOn w:val="DefaultParagraphFont"/>
    <w:uiPriority w:val="22"/>
    <w:qFormat/>
    <w:rsid w:val="004104AA"/>
    <w:rPr>
      <w:b/>
      <w:bCs/>
    </w:rPr>
  </w:style>
  <w:style w:type="character" w:styleId="Hyperlink">
    <w:name w:val="Hyperlink"/>
    <w:basedOn w:val="DefaultParagraphFont"/>
    <w:rsid w:val="004104AA"/>
    <w:rPr>
      <w:color w:val="0000FF"/>
      <w:u w:val="single"/>
    </w:rPr>
  </w:style>
  <w:style w:type="paragraph" w:customStyle="1" w:styleId="Default">
    <w:name w:val="Default"/>
    <w:rsid w:val="0049738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rsid w:val="00D61F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61FA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D61F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1FA4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D8292C"/>
    <w:rPr>
      <w:b/>
      <w:bCs/>
      <w:sz w:val="24"/>
      <w:szCs w:val="24"/>
    </w:rPr>
  </w:style>
  <w:style w:type="character" w:styleId="CommentReference">
    <w:name w:val="annotation reference"/>
    <w:basedOn w:val="DefaultParagraphFont"/>
    <w:rsid w:val="00E52D06"/>
    <w:rPr>
      <w:sz w:val="18"/>
      <w:szCs w:val="18"/>
    </w:rPr>
  </w:style>
  <w:style w:type="paragraph" w:styleId="CommentText">
    <w:name w:val="annotation text"/>
    <w:basedOn w:val="Normal"/>
    <w:link w:val="CommentTextChar"/>
    <w:rsid w:val="00E52D06"/>
  </w:style>
  <w:style w:type="character" w:customStyle="1" w:styleId="CommentTextChar">
    <w:name w:val="Comment Text Char"/>
    <w:basedOn w:val="DefaultParagraphFont"/>
    <w:link w:val="CommentText"/>
    <w:rsid w:val="00E52D0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E52D0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E52D06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rsid w:val="00E52D0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52D06"/>
    <w:rPr>
      <w:rFonts w:ascii="Lucida Grande" w:hAnsi="Lucida Grande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5484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2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waits@uidaho.ed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etechar@isu.ed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storfer@w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6</Pages>
  <Words>1994</Words>
  <Characters>12050</Characters>
  <Application>Microsoft Office Word</Application>
  <DocSecurity>0</DocSecurity>
  <Lines>188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University of Idaho</Company>
  <LinksUpToDate>false</LinksUpToDate>
  <CharactersWithSpaces>13983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Gateway User</dc:creator>
  <cp:lastModifiedBy>Steven Spear</cp:lastModifiedBy>
  <cp:revision>15</cp:revision>
  <cp:lastPrinted>2010-12-07T03:17:00Z</cp:lastPrinted>
  <dcterms:created xsi:type="dcterms:W3CDTF">2012-02-24T22:20:00Z</dcterms:created>
  <dcterms:modified xsi:type="dcterms:W3CDTF">2013-03-29T05:42:00Z</dcterms:modified>
</cp:coreProperties>
</file>